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2100" w:type="dxa"/>
        <w:tblCellMar>
          <w:top w:w="0" w:type="dxa"/>
          <w:left w:w="0" w:type="dxa"/>
          <w:bottom w:w="0" w:type="dxa"/>
          <w:right w:w="0" w:type="dxa"/>
        </w:tblCellMar>
      </w:tblPr>
      <w:tr>
        <w:trPr>
          <w:trHeight w:val="284"/>
        </w:trPr>
        <w:tc>
          <w:tcPr>
            <w:tcW w:w="7140" w:type="dxa"/>
            <w:vAlign w:val="bottom"/>
            <w:vMerge w:val="restart"/>
          </w:tcPr>
          <w:p>
            <w:pPr>
              <w:jc w:val="center"/>
              <w:ind w:right="932"/>
              <w:spacing w:after="0"/>
              <w:rPr>
                <w:sz w:val="20"/>
                <w:szCs w:val="20"/>
                <w:color w:val="auto"/>
              </w:rPr>
            </w:pPr>
            <w:r>
              <w:rPr>
                <w:rFonts w:ascii="Arial" w:cs="Arial" w:eastAsia="Arial" w:hAnsi="Arial"/>
                <w:sz w:val="22"/>
                <w:szCs w:val="22"/>
                <w:color w:val="auto"/>
                <w:w w:val="94"/>
              </w:rPr>
              <w:t>UNITED STATES SECURITIES AND EXCHANGE COMMISSION</w:t>
            </w: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0" w:type="dxa"/>
            <w:vAlign w:val="bottom"/>
          </w:tcPr>
          <w:p>
            <w:pPr>
              <w:spacing w:after="0"/>
              <w:rPr>
                <w:sz w:val="1"/>
                <w:szCs w:val="1"/>
                <w:color w:val="auto"/>
              </w:rPr>
            </w:pPr>
          </w:p>
        </w:tc>
      </w:tr>
      <w:tr>
        <w:trPr>
          <w:trHeight w:val="21"/>
        </w:trPr>
        <w:tc>
          <w:tcPr>
            <w:tcW w:w="7140" w:type="dxa"/>
            <w:vAlign w:val="bottom"/>
            <w:vMerge w:val="continue"/>
          </w:tcPr>
          <w:p>
            <w:pPr>
              <w:spacing w:after="0" w:line="20" w:lineRule="exact"/>
              <w:rPr>
                <w:sz w:val="1"/>
                <w:szCs w:val="1"/>
                <w:color w:val="auto"/>
              </w:rPr>
            </w:pPr>
          </w:p>
        </w:tc>
        <w:tc>
          <w:tcPr>
            <w:tcW w:w="1080" w:type="dxa"/>
            <w:vAlign w:val="bottom"/>
            <w:tcBorders>
              <w:bottom w:val="single" w:sz="8" w:color="2C2C2C"/>
            </w:tcBorders>
          </w:tcPr>
          <w:p>
            <w:pPr>
              <w:spacing w:after="0" w:line="20" w:lineRule="exact"/>
              <w:rPr>
                <w:sz w:val="1"/>
                <w:szCs w:val="1"/>
                <w:color w:val="auto"/>
              </w:rPr>
            </w:pPr>
          </w:p>
        </w:tc>
        <w:tc>
          <w:tcPr>
            <w:tcW w:w="100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7140" w:type="dxa"/>
            <w:vAlign w:val="bottom"/>
            <w:vMerge w:val="continue"/>
          </w:tcPr>
          <w:p>
            <w:pPr>
              <w:spacing w:after="0"/>
              <w:rPr>
                <w:sz w:val="14"/>
                <w:szCs w:val="14"/>
                <w:color w:val="auto"/>
              </w:rPr>
            </w:pPr>
          </w:p>
        </w:tc>
        <w:tc>
          <w:tcPr>
            <w:tcW w:w="108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1000" w:type="dxa"/>
            <w:vAlign w:val="bottom"/>
            <w:vMerge w:val="restart"/>
          </w:tcPr>
          <w:p>
            <w:pPr>
              <w:ind w:left="240"/>
              <w:spacing w:after="0"/>
              <w:rPr>
                <w:sz w:val="20"/>
                <w:szCs w:val="20"/>
                <w:color w:val="auto"/>
              </w:rPr>
            </w:pPr>
            <w:r>
              <w:rPr>
                <w:rFonts w:ascii="Arial" w:cs="Arial" w:eastAsia="Arial" w:hAnsi="Arial"/>
                <w:sz w:val="22"/>
                <w:szCs w:val="22"/>
                <w:color w:val="auto"/>
              </w:rPr>
              <w:t>3235-</w:t>
            </w:r>
          </w:p>
        </w:tc>
        <w:tc>
          <w:tcPr>
            <w:tcW w:w="0" w:type="dxa"/>
            <w:vAlign w:val="bottom"/>
          </w:tcPr>
          <w:p>
            <w:pPr>
              <w:spacing w:after="0"/>
              <w:rPr>
                <w:sz w:val="1"/>
                <w:szCs w:val="1"/>
                <w:color w:val="auto"/>
              </w:rPr>
            </w:pPr>
          </w:p>
        </w:tc>
      </w:tr>
      <w:tr>
        <w:trPr>
          <w:trHeight w:val="108"/>
        </w:trPr>
        <w:tc>
          <w:tcPr>
            <w:tcW w:w="7140" w:type="dxa"/>
            <w:vAlign w:val="bottom"/>
            <w:vMerge w:val="restart"/>
          </w:tcPr>
          <w:p>
            <w:pPr>
              <w:jc w:val="center"/>
              <w:ind w:right="932"/>
              <w:spacing w:after="0" w:line="243" w:lineRule="exact"/>
              <w:rPr>
                <w:sz w:val="20"/>
                <w:szCs w:val="20"/>
                <w:color w:val="auto"/>
              </w:rPr>
            </w:pPr>
            <w:r>
              <w:rPr>
                <w:rFonts w:ascii="Arial" w:cs="Arial" w:eastAsia="Arial" w:hAnsi="Arial"/>
                <w:sz w:val="22"/>
                <w:szCs w:val="22"/>
                <w:color w:val="auto"/>
                <w:w w:val="89"/>
              </w:rPr>
              <w:t>Washington, D.C. 20549</w:t>
            </w:r>
          </w:p>
        </w:tc>
        <w:tc>
          <w:tcPr>
            <w:tcW w:w="1080" w:type="dxa"/>
            <w:vAlign w:val="bottom"/>
            <w:vMerge w:val="continue"/>
          </w:tcPr>
          <w:p>
            <w:pPr>
              <w:spacing w:after="0"/>
              <w:rPr>
                <w:sz w:val="9"/>
                <w:szCs w:val="9"/>
                <w:color w:val="auto"/>
              </w:rPr>
            </w:pPr>
          </w:p>
        </w:tc>
        <w:tc>
          <w:tcPr>
            <w:tcW w:w="10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7140" w:type="dxa"/>
            <w:vAlign w:val="bottom"/>
            <w:vMerge w:val="continue"/>
          </w:tcPr>
          <w:p>
            <w:pPr>
              <w:spacing w:after="0"/>
              <w:rPr>
                <w:sz w:val="11"/>
                <w:szCs w:val="11"/>
                <w:color w:val="auto"/>
              </w:rPr>
            </w:pPr>
          </w:p>
        </w:tc>
        <w:tc>
          <w:tcPr>
            <w:tcW w:w="108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1000" w:type="dxa"/>
            <w:vAlign w:val="bottom"/>
            <w:vMerge w:val="restart"/>
          </w:tcPr>
          <w:p>
            <w:pPr>
              <w:ind w:left="240"/>
              <w:spacing w:after="0"/>
              <w:rPr>
                <w:sz w:val="20"/>
                <w:szCs w:val="20"/>
                <w:color w:val="auto"/>
              </w:rPr>
            </w:pPr>
            <w:r>
              <w:rPr>
                <w:rFonts w:ascii="Arial" w:cs="Arial" w:eastAsia="Arial" w:hAnsi="Arial"/>
                <w:sz w:val="22"/>
                <w:szCs w:val="22"/>
                <w:color w:val="auto"/>
              </w:rPr>
              <w:t>0076</w:t>
            </w:r>
          </w:p>
        </w:tc>
        <w:tc>
          <w:tcPr>
            <w:tcW w:w="0" w:type="dxa"/>
            <w:vAlign w:val="bottom"/>
          </w:tcPr>
          <w:p>
            <w:pPr>
              <w:spacing w:after="0"/>
              <w:rPr>
                <w:sz w:val="1"/>
                <w:szCs w:val="1"/>
                <w:color w:val="auto"/>
              </w:rPr>
            </w:pPr>
          </w:p>
        </w:tc>
      </w:tr>
      <w:tr>
        <w:trPr>
          <w:trHeight w:val="139"/>
        </w:trPr>
        <w:tc>
          <w:tcPr>
            <w:tcW w:w="7140" w:type="dxa"/>
            <w:vAlign w:val="bottom"/>
            <w:vMerge w:val="restart"/>
          </w:tcPr>
          <w:p>
            <w:pPr>
              <w:jc w:val="center"/>
              <w:ind w:right="932"/>
              <w:spacing w:after="0"/>
              <w:rPr>
                <w:sz w:val="20"/>
                <w:szCs w:val="20"/>
                <w:color w:val="auto"/>
              </w:rPr>
            </w:pPr>
            <w:r>
              <w:rPr>
                <w:rFonts w:ascii="Arial" w:cs="Arial" w:eastAsia="Arial" w:hAnsi="Arial"/>
                <w:sz w:val="22"/>
                <w:szCs w:val="22"/>
                <w:color w:val="auto"/>
                <w:w w:val="94"/>
              </w:rPr>
              <w:t>FORM D</w:t>
            </w:r>
          </w:p>
        </w:tc>
        <w:tc>
          <w:tcPr>
            <w:tcW w:w="1080" w:type="dxa"/>
            <w:vAlign w:val="bottom"/>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7140" w:type="dxa"/>
            <w:vAlign w:val="bottom"/>
            <w:vMerge w:val="continue"/>
          </w:tcPr>
          <w:p>
            <w:pPr>
              <w:spacing w:after="0"/>
              <w:rPr>
                <w:sz w:val="11"/>
                <w:szCs w:val="11"/>
                <w:color w:val="auto"/>
              </w:rPr>
            </w:pPr>
          </w:p>
        </w:tc>
        <w:tc>
          <w:tcPr>
            <w:tcW w:w="2080" w:type="dxa"/>
            <w:vAlign w:val="bottom"/>
            <w:gridSpan w:val="2"/>
            <w:vMerge w:val="restart"/>
          </w:tcPr>
          <w:p>
            <w:pPr>
              <w:ind w:left="60"/>
              <w:spacing w:after="0"/>
              <w:rPr>
                <w:sz w:val="20"/>
                <w:szCs w:val="20"/>
                <w:color w:val="auto"/>
              </w:rPr>
            </w:pPr>
            <w:r>
              <w:rPr>
                <w:rFonts w:ascii="Arial" w:cs="Arial" w:eastAsia="Arial" w:hAnsi="Arial"/>
                <w:sz w:val="22"/>
                <w:szCs w:val="22"/>
                <w:color w:val="auto"/>
              </w:rPr>
              <w:t>Estimated average</w:t>
            </w:r>
          </w:p>
        </w:tc>
        <w:tc>
          <w:tcPr>
            <w:tcW w:w="0" w:type="dxa"/>
            <w:vAlign w:val="bottom"/>
          </w:tcPr>
          <w:p>
            <w:pPr>
              <w:spacing w:after="0"/>
              <w:rPr>
                <w:sz w:val="1"/>
                <w:szCs w:val="1"/>
                <w:color w:val="auto"/>
              </w:rPr>
            </w:pPr>
          </w:p>
        </w:tc>
      </w:tr>
      <w:tr>
        <w:trPr>
          <w:trHeight w:val="149"/>
        </w:trPr>
        <w:tc>
          <w:tcPr>
            <w:tcW w:w="7140" w:type="dxa"/>
            <w:vAlign w:val="bottom"/>
          </w:tcPr>
          <w:p>
            <w:pPr>
              <w:spacing w:after="0"/>
              <w:rPr>
                <w:sz w:val="12"/>
                <w:szCs w:val="12"/>
                <w:color w:val="auto"/>
              </w:rPr>
            </w:pPr>
          </w:p>
        </w:tc>
        <w:tc>
          <w:tcPr>
            <w:tcW w:w="20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74"/>
        </w:trPr>
        <w:tc>
          <w:tcPr>
            <w:tcW w:w="9200" w:type="dxa"/>
            <w:vAlign w:val="bottom"/>
            <w:vMerge w:val="restart"/>
          </w:tcPr>
          <w:p>
            <w:pPr>
              <w:ind w:left="3420"/>
              <w:spacing w:after="0"/>
              <w:rPr>
                <w:sz w:val="20"/>
                <w:szCs w:val="20"/>
                <w:color w:val="auto"/>
              </w:rPr>
            </w:pPr>
            <w:r>
              <w:rPr>
                <w:rFonts w:ascii="Arial" w:cs="Arial" w:eastAsia="Arial" w:hAnsi="Arial"/>
                <w:sz w:val="22"/>
                <w:szCs w:val="22"/>
                <w:color w:val="auto"/>
              </w:rPr>
              <w:t>Notice of Exempt Offering of Securities</w:t>
            </w: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4"/>
        </w:trPr>
        <w:tc>
          <w:tcPr>
            <w:tcW w:w="920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100" w:type="dxa"/>
            <w:vAlign w:val="bottom"/>
            <w:vMerge w:val="restart"/>
          </w:tcPr>
          <w:p>
            <w:pPr>
              <w:ind w:left="60"/>
              <w:spacing w:after="0" w:line="248" w:lineRule="exact"/>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85"/>
        </w:trPr>
        <w:tc>
          <w:tcPr>
            <w:tcW w:w="9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jc w:val="right"/>
              <w:ind w:right="272"/>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9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9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920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92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920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175" w:lineRule="exact"/>
        <w:rPr>
          <w:sz w:val="24"/>
          <w:szCs w:val="24"/>
          <w:color w:val="auto"/>
        </w:rPr>
      </w:pPr>
    </w:p>
    <w:p>
      <w:pPr>
        <w:spacing w:after="0"/>
        <w:rPr>
          <w:sz w:val="20"/>
          <w:szCs w:val="20"/>
          <w:color w:val="auto"/>
        </w:rPr>
      </w:pPr>
      <w:r>
        <w:rPr>
          <w:rFonts w:ascii="Arial" w:cs="Arial" w:eastAsia="Arial" w:hAnsi="Arial"/>
          <w:sz w:val="22"/>
          <w:szCs w:val="22"/>
          <w:color w:val="auto"/>
        </w:rPr>
        <w:t>1. Issuer's Identity</w:t>
      </w:r>
    </w:p>
    <w:p>
      <w:pPr>
        <w:sectPr>
          <w:pgSz w:w="11900" w:h="16838" w:orient="portrait"/>
          <w:cols w:equalWidth="0" w:num="1">
            <w:col w:w="11420"/>
          </w:cols>
          <w:pgMar w:left="240" w:top="321" w:right="239" w:bottom="0" w:gutter="0" w:footer="0" w:header="0"/>
        </w:sectPr>
      </w:pPr>
    </w:p>
    <w:p>
      <w:pPr>
        <w:spacing w:after="0" w:line="231" w:lineRule="exact"/>
        <w:rPr>
          <w:sz w:val="24"/>
          <w:szCs w:val="24"/>
          <w:color w:val="auto"/>
        </w:rPr>
      </w:pPr>
    </w:p>
    <w:tbl>
      <w:tblPr>
        <w:tblLayout w:type="fixed"/>
        <w:tblInd w:w="820" w:type="dxa"/>
        <w:tblCellMar>
          <w:top w:w="0" w:type="dxa"/>
          <w:left w:w="0" w:type="dxa"/>
          <w:bottom w:w="0" w:type="dxa"/>
          <w:right w:w="0" w:type="dxa"/>
        </w:tblCellMar>
      </w:tblPr>
      <w:tr>
        <w:trPr>
          <w:trHeight w:val="253"/>
        </w:trPr>
        <w:tc>
          <w:tcPr>
            <w:tcW w:w="2660" w:type="dxa"/>
            <w:vAlign w:val="bottom"/>
            <w:vMerge w:val="restart"/>
          </w:tcPr>
          <w:p>
            <w:pPr>
              <w:spacing w:after="0"/>
              <w:rPr>
                <w:sz w:val="20"/>
                <w:szCs w:val="20"/>
                <w:color w:val="auto"/>
              </w:rPr>
            </w:pPr>
            <w:r>
              <w:rPr>
                <w:rFonts w:ascii="Arial" w:cs="Arial" w:eastAsia="Arial" w:hAnsi="Arial"/>
                <w:sz w:val="22"/>
                <w:szCs w:val="22"/>
                <w:b w:val="1"/>
                <w:bCs w:val="1"/>
                <w:color w:val="auto"/>
              </w:rPr>
              <w:t>CIK (Filer ID Number)</w:t>
            </w:r>
          </w:p>
        </w:tc>
        <w:tc>
          <w:tcPr>
            <w:tcW w:w="1420" w:type="dxa"/>
            <w:vAlign w:val="bottom"/>
          </w:tcPr>
          <w:p>
            <w:pPr>
              <w:jc w:val="center"/>
              <w:ind w:left="272"/>
              <w:spacing w:after="0"/>
              <w:rPr>
                <w:sz w:val="20"/>
                <w:szCs w:val="20"/>
                <w:color w:val="auto"/>
              </w:rPr>
            </w:pPr>
            <w:r>
              <w:rPr>
                <w:rFonts w:ascii="Arial" w:cs="Arial" w:eastAsia="Arial" w:hAnsi="Arial"/>
                <w:sz w:val="22"/>
                <w:szCs w:val="22"/>
                <w:b w:val="1"/>
                <w:bCs w:val="1"/>
                <w:color w:val="auto"/>
                <w:w w:val="86"/>
              </w:rPr>
              <w:t>Previous</w:t>
            </w:r>
          </w:p>
        </w:tc>
        <w:tc>
          <w:tcPr>
            <w:tcW w:w="820" w:type="dxa"/>
            <w:vAlign w:val="bottom"/>
            <w:vMerge w:val="restart"/>
          </w:tcPr>
          <w:p>
            <w:pPr>
              <w:ind w:left="140"/>
              <w:spacing w:after="0"/>
              <w:rPr>
                <w:sz w:val="20"/>
                <w:szCs w:val="20"/>
                <w:color w:val="auto"/>
              </w:rPr>
            </w:pPr>
            <w:r>
              <w:rPr>
                <w:rFonts w:ascii="Arial" w:cs="Arial" w:eastAsia="Arial" w:hAnsi="Arial"/>
                <w:sz w:val="22"/>
                <w:szCs w:val="22"/>
                <w:color w:val="auto"/>
                <w:w w:val="89"/>
              </w:rPr>
              <w:t>X None</w:t>
            </w:r>
          </w:p>
        </w:tc>
        <w:tc>
          <w:tcPr>
            <w:tcW w:w="0" w:type="dxa"/>
            <w:vAlign w:val="bottom"/>
          </w:tcPr>
          <w:p>
            <w:pPr>
              <w:spacing w:after="0"/>
              <w:rPr>
                <w:sz w:val="1"/>
                <w:szCs w:val="1"/>
                <w:color w:val="auto"/>
              </w:rPr>
            </w:pPr>
          </w:p>
        </w:tc>
      </w:tr>
      <w:tr>
        <w:trPr>
          <w:trHeight w:val="159"/>
        </w:trPr>
        <w:tc>
          <w:tcPr>
            <w:tcW w:w="2660" w:type="dxa"/>
            <w:vAlign w:val="bottom"/>
            <w:vMerge w:val="continue"/>
          </w:tcPr>
          <w:p>
            <w:pPr>
              <w:spacing w:after="0"/>
              <w:rPr>
                <w:sz w:val="13"/>
                <w:szCs w:val="13"/>
                <w:color w:val="auto"/>
              </w:rPr>
            </w:pPr>
          </w:p>
        </w:tc>
        <w:tc>
          <w:tcPr>
            <w:tcW w:w="1420" w:type="dxa"/>
            <w:vAlign w:val="bottom"/>
            <w:vMerge w:val="restart"/>
          </w:tcPr>
          <w:p>
            <w:pPr>
              <w:jc w:val="center"/>
              <w:ind w:left="292"/>
              <w:spacing w:after="0"/>
              <w:rPr>
                <w:sz w:val="20"/>
                <w:szCs w:val="20"/>
                <w:color w:val="auto"/>
              </w:rPr>
            </w:pPr>
            <w:r>
              <w:rPr>
                <w:rFonts w:ascii="Arial" w:cs="Arial" w:eastAsia="Arial" w:hAnsi="Arial"/>
                <w:sz w:val="22"/>
                <w:szCs w:val="22"/>
                <w:b w:val="1"/>
                <w:bCs w:val="1"/>
                <w:color w:val="auto"/>
                <w:w w:val="85"/>
              </w:rPr>
              <w:t>Names</w:t>
            </w:r>
          </w:p>
        </w:tc>
        <w:tc>
          <w:tcPr>
            <w:tcW w:w="8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660" w:type="dxa"/>
            <w:vAlign w:val="bottom"/>
          </w:tcPr>
          <w:p>
            <w:pPr>
              <w:spacing w:after="0"/>
              <w:rPr>
                <w:sz w:val="10"/>
                <w:szCs w:val="10"/>
                <w:color w:val="auto"/>
              </w:rPr>
            </w:pPr>
          </w:p>
        </w:tc>
        <w:tc>
          <w:tcPr>
            <w:tcW w:w="1420" w:type="dxa"/>
            <w:vAlign w:val="bottom"/>
            <w:vMerge w:val="continue"/>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0001305253</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Celladon Corp</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DELAWARE</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300"/>
        <w:spacing w:after="0"/>
        <w:rPr>
          <w:sz w:val="20"/>
          <w:szCs w:val="20"/>
          <w:color w:val="auto"/>
        </w:rPr>
      </w:pPr>
      <w:r>
        <w:rPr>
          <w:rFonts w:ascii="Arial" w:cs="Arial" w:eastAsia="Arial" w:hAnsi="Arial"/>
          <w:sz w:val="22"/>
          <w:szCs w:val="22"/>
          <w:color w:val="auto"/>
        </w:rPr>
        <w:t>Over Five Years Ago</w:t>
      </w:r>
    </w:p>
    <w:p>
      <w:pPr>
        <w:spacing w:after="0" w:line="44" w:lineRule="exact"/>
        <w:rPr>
          <w:sz w:val="24"/>
          <w:szCs w:val="24"/>
          <w:color w:val="auto"/>
        </w:rPr>
      </w:pPr>
    </w:p>
    <w:p>
      <w:pPr>
        <w:ind w:left="80"/>
        <w:spacing w:after="0"/>
        <w:rPr>
          <w:sz w:val="20"/>
          <w:szCs w:val="20"/>
          <w:color w:val="auto"/>
        </w:rPr>
      </w:pPr>
      <w:r>
        <w:rPr>
          <w:rFonts w:ascii="Arial" w:cs="Arial" w:eastAsia="Arial" w:hAnsi="Arial"/>
          <w:sz w:val="22"/>
          <w:szCs w:val="22"/>
          <w:color w:val="auto"/>
        </w:rPr>
        <w:t>X Within Last Five Years (Specify Year) 2012</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Yet to Be Formed</w:t>
      </w:r>
    </w:p>
    <w:p>
      <w:pPr>
        <w:spacing w:after="0" w:line="287" w:lineRule="exact"/>
        <w:rPr>
          <w:sz w:val="24"/>
          <w:szCs w:val="24"/>
          <w:color w:val="auto"/>
        </w:rPr>
      </w:pPr>
    </w:p>
    <w:p>
      <w:pPr>
        <w:spacing w:after="0"/>
        <w:rPr>
          <w:sz w:val="20"/>
          <w:szCs w:val="20"/>
          <w:color w:val="auto"/>
        </w:rPr>
      </w:pPr>
      <w:r>
        <w:rPr>
          <w:rFonts w:ascii="Arial" w:cs="Arial" w:eastAsia="Arial" w:hAnsi="Arial"/>
          <w:sz w:val="22"/>
          <w:szCs w:val="22"/>
          <w:color w:val="auto"/>
        </w:rPr>
        <w:t>2. Principal Place of Business and Contact Information</w:t>
      </w:r>
    </w:p>
    <w:p>
      <w:pPr>
        <w:spacing w:after="0" w:line="241"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Celladon Corp</w:t>
      </w:r>
    </w:p>
    <w:p>
      <w:pPr>
        <w:spacing w:after="0" w:line="20" w:lineRule="exact"/>
        <w:rPr>
          <w:sz w:val="24"/>
          <w:szCs w:val="24"/>
          <w:color w:val="auto"/>
        </w:rPr>
      </w:pPr>
      <w:r>
        <w:rPr>
          <w:sz w:val="24"/>
          <w:szCs w:val="24"/>
          <w:color w:val="auto"/>
        </w:rPr>
        <w:br w:type="column"/>
      </w:r>
    </w:p>
    <w:p>
      <w:pPr>
        <w:spacing w:after="0" w:line="342" w:lineRule="exact"/>
        <w:rPr>
          <w:sz w:val="24"/>
          <w:szCs w:val="24"/>
          <w:color w:val="auto"/>
        </w:rPr>
      </w:pPr>
    </w:p>
    <w:p>
      <w:pPr>
        <w:ind w:left="1281"/>
        <w:spacing w:after="0"/>
        <w:rPr>
          <w:sz w:val="20"/>
          <w:szCs w:val="20"/>
          <w:color w:val="auto"/>
        </w:rPr>
      </w:pPr>
      <w:r>
        <w:rPr>
          <w:rFonts w:ascii="Arial" w:cs="Arial" w:eastAsia="Arial" w:hAnsi="Arial"/>
          <w:sz w:val="22"/>
          <w:szCs w:val="22"/>
          <w:b w:val="1"/>
          <w:bCs w:val="1"/>
          <w:color w:val="auto"/>
        </w:rPr>
        <w:t>Entity Type</w:t>
      </w:r>
    </w:p>
    <w:p>
      <w:pPr>
        <w:spacing w:after="0" w:line="212" w:lineRule="exact"/>
        <w:rPr>
          <w:sz w:val="24"/>
          <w:szCs w:val="24"/>
          <w:color w:val="auto"/>
        </w:rPr>
      </w:pPr>
    </w:p>
    <w:p>
      <w:pPr>
        <w:ind w:left="281" w:right="1080" w:hanging="281"/>
        <w:spacing w:after="0" w:line="281" w:lineRule="auto"/>
        <w:tabs>
          <w:tab w:leader="none" w:pos="281"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81"/>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509" w:lineRule="exact"/>
        <w:rPr>
          <w:sz w:val="24"/>
          <w:szCs w:val="24"/>
          <w:color w:val="auto"/>
        </w:rPr>
      </w:pPr>
    </w:p>
    <w:p>
      <w:pPr>
        <w:sectPr>
          <w:pgSz w:w="11900" w:h="16838" w:orient="portrait"/>
          <w:cols w:equalWidth="0" w:num="2">
            <w:col w:w="6959" w:space="720"/>
            <w:col w:w="3741"/>
          </w:cols>
          <w:pgMar w:left="240" w:top="321" w:right="23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3400" w:type="dxa"/>
            <w:vAlign w:val="bottom"/>
            <w:gridSpan w:val="2"/>
          </w:tcPr>
          <w:p>
            <w:pPr>
              <w:ind w:left="1820"/>
              <w:spacing w:after="0"/>
              <w:rPr>
                <w:sz w:val="20"/>
                <w:szCs w:val="20"/>
                <w:color w:val="auto"/>
              </w:rPr>
            </w:pPr>
            <w:r>
              <w:rPr>
                <w:rFonts w:ascii="Arial" w:cs="Arial" w:eastAsia="Arial" w:hAnsi="Arial"/>
                <w:sz w:val="22"/>
                <w:szCs w:val="22"/>
                <w:b w:val="1"/>
                <w:bCs w:val="1"/>
                <w:color w:val="auto"/>
                <w:w w:val="89"/>
              </w:rPr>
              <w:t>Street Address 1</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880" w:type="dxa"/>
            <w:vAlign w:val="bottom"/>
            <w:gridSpan w:val="2"/>
          </w:tcPr>
          <w:p>
            <w:pPr>
              <w:jc w:val="right"/>
              <w:ind w:right="2852"/>
              <w:spacing w:after="0"/>
              <w:rPr>
                <w:sz w:val="20"/>
                <w:szCs w:val="20"/>
                <w:color w:val="auto"/>
              </w:rPr>
            </w:pPr>
            <w:r>
              <w:rPr>
                <w:rFonts w:ascii="Arial" w:cs="Arial" w:eastAsia="Arial" w:hAnsi="Arial"/>
                <w:sz w:val="22"/>
                <w:szCs w:val="22"/>
                <w:b w:val="1"/>
                <w:bCs w:val="1"/>
                <w:color w:val="auto"/>
              </w:rPr>
              <w:t>Street Address 2</w:t>
            </w: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rPr>
              <w:t>12760 HIGH BLUFF DRIVE</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ind w:left="20"/>
              <w:spacing w:after="0"/>
              <w:rPr>
                <w:sz w:val="20"/>
                <w:szCs w:val="20"/>
                <w:color w:val="auto"/>
              </w:rPr>
            </w:pPr>
            <w:r>
              <w:rPr>
                <w:rFonts w:ascii="Arial" w:cs="Arial" w:eastAsia="Arial" w:hAnsi="Arial"/>
                <w:sz w:val="22"/>
                <w:szCs w:val="22"/>
                <w:color w:val="auto"/>
              </w:rPr>
              <w:t>SUITE 240</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ind w:left="1100"/>
              <w:spacing w:after="0"/>
              <w:rPr>
                <w:sz w:val="20"/>
                <w:szCs w:val="20"/>
                <w:color w:val="auto"/>
              </w:rPr>
            </w:pPr>
            <w:r>
              <w:rPr>
                <w:rFonts w:ascii="Arial" w:cs="Arial" w:eastAsia="Arial" w:hAnsi="Arial"/>
                <w:sz w:val="22"/>
                <w:szCs w:val="22"/>
                <w:b w:val="1"/>
                <w:bCs w:val="1"/>
                <w:color w:val="auto"/>
              </w:rPr>
              <w:t>City</w:t>
            </w:r>
          </w:p>
        </w:tc>
        <w:tc>
          <w:tcPr>
            <w:tcW w:w="2620" w:type="dxa"/>
            <w:vAlign w:val="bottom"/>
            <w:gridSpan w:val="3"/>
          </w:tcPr>
          <w:p>
            <w:pPr>
              <w:ind w:left="240"/>
              <w:spacing w:after="0"/>
              <w:rPr>
                <w:sz w:val="20"/>
                <w:szCs w:val="20"/>
                <w:color w:val="auto"/>
              </w:rPr>
            </w:pPr>
            <w:r>
              <w:rPr>
                <w:rFonts w:ascii="Arial" w:cs="Arial" w:eastAsia="Arial" w:hAnsi="Arial"/>
                <w:sz w:val="22"/>
                <w:szCs w:val="22"/>
                <w:b w:val="1"/>
                <w:bCs w:val="1"/>
                <w:color w:val="auto"/>
                <w:w w:val="96"/>
              </w:rPr>
              <w:t>State/Province/Country</w:t>
            </w:r>
          </w:p>
        </w:tc>
        <w:tc>
          <w:tcPr>
            <w:tcW w:w="2420" w:type="dxa"/>
            <w:vAlign w:val="bottom"/>
            <w:gridSpan w:val="2"/>
          </w:tcPr>
          <w:p>
            <w:pPr>
              <w:ind w:left="540"/>
              <w:spacing w:after="0"/>
              <w:rPr>
                <w:sz w:val="20"/>
                <w:szCs w:val="20"/>
                <w:color w:val="auto"/>
              </w:rPr>
            </w:pPr>
            <w:r>
              <w:rPr>
                <w:rFonts w:ascii="Arial" w:cs="Arial" w:eastAsia="Arial" w:hAnsi="Arial"/>
                <w:sz w:val="22"/>
                <w:szCs w:val="22"/>
                <w:b w:val="1"/>
                <w:bCs w:val="1"/>
                <w:color w:val="auto"/>
              </w:rPr>
              <w:t>ZIP/PostalCode</w:t>
            </w:r>
          </w:p>
        </w:tc>
        <w:tc>
          <w:tcPr>
            <w:tcW w:w="3840" w:type="dxa"/>
            <w:vAlign w:val="bottom"/>
          </w:tcPr>
          <w:p>
            <w:pPr>
              <w:jc w:val="right"/>
              <w:ind w:right="1212"/>
              <w:spacing w:after="0"/>
              <w:rPr>
                <w:sz w:val="20"/>
                <w:szCs w:val="20"/>
                <w:color w:val="auto"/>
              </w:rPr>
            </w:pPr>
            <w:r>
              <w:rPr>
                <w:rFonts w:ascii="Arial" w:cs="Arial" w:eastAsia="Arial" w:hAnsi="Arial"/>
                <w:sz w:val="22"/>
                <w:szCs w:val="22"/>
                <w:b w:val="1"/>
                <w:bCs w:val="1"/>
                <w:color w:val="auto"/>
                <w:w w:val="98"/>
              </w:rPr>
              <w:t>Phone Number of Issuer</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720" w:type="dxa"/>
            <w:vAlign w:val="bottom"/>
            <w:gridSpan w:val="2"/>
          </w:tcPr>
          <w:p>
            <w:pPr>
              <w:ind w:left="80"/>
              <w:spacing w:after="0"/>
              <w:rPr>
                <w:sz w:val="20"/>
                <w:szCs w:val="20"/>
                <w:color w:val="auto"/>
              </w:rPr>
            </w:pPr>
            <w:r>
              <w:rPr>
                <w:rFonts w:ascii="Arial" w:cs="Arial" w:eastAsia="Arial" w:hAnsi="Arial"/>
                <w:sz w:val="22"/>
                <w:szCs w:val="22"/>
                <w:color w:val="auto"/>
              </w:rPr>
              <w:t>CALIFORNIA</w:t>
            </w:r>
          </w:p>
        </w:tc>
        <w:tc>
          <w:tcPr>
            <w:tcW w:w="900" w:type="dxa"/>
            <w:vAlign w:val="bottom"/>
          </w:tcPr>
          <w:p>
            <w:pPr>
              <w:spacing w:after="0"/>
              <w:rPr>
                <w:sz w:val="24"/>
                <w:szCs w:val="24"/>
                <w:color w:val="auto"/>
              </w:rPr>
            </w:pPr>
          </w:p>
        </w:tc>
        <w:tc>
          <w:tcPr>
            <w:tcW w:w="1380" w:type="dxa"/>
            <w:vAlign w:val="bottom"/>
          </w:tcPr>
          <w:p>
            <w:pPr>
              <w:ind w:left="20"/>
              <w:spacing w:after="0"/>
              <w:rPr>
                <w:sz w:val="20"/>
                <w:szCs w:val="20"/>
                <w:color w:val="auto"/>
              </w:rPr>
            </w:pPr>
            <w:r>
              <w:rPr>
                <w:rFonts w:ascii="Arial" w:cs="Arial" w:eastAsia="Arial" w:hAnsi="Arial"/>
                <w:sz w:val="22"/>
                <w:szCs w:val="22"/>
                <w:color w:val="auto"/>
              </w:rPr>
              <w:t>92130</w:t>
            </w:r>
          </w:p>
        </w:tc>
        <w:tc>
          <w:tcPr>
            <w:tcW w:w="1040" w:type="dxa"/>
            <w:vAlign w:val="bottom"/>
          </w:tcPr>
          <w:p>
            <w:pPr>
              <w:spacing w:after="0"/>
              <w:rPr>
                <w:sz w:val="24"/>
                <w:szCs w:val="24"/>
                <w:color w:val="auto"/>
              </w:rPr>
            </w:pPr>
          </w:p>
        </w:tc>
        <w:tc>
          <w:tcPr>
            <w:tcW w:w="3840" w:type="dxa"/>
            <w:vAlign w:val="bottom"/>
          </w:tcPr>
          <w:p>
            <w:pPr>
              <w:jc w:val="right"/>
              <w:ind w:right="2352"/>
              <w:spacing w:after="0"/>
              <w:rPr>
                <w:sz w:val="20"/>
                <w:szCs w:val="20"/>
                <w:color w:val="auto"/>
              </w:rPr>
            </w:pPr>
            <w:r>
              <w:rPr>
                <w:rFonts w:ascii="Arial" w:cs="Arial" w:eastAsia="Arial" w:hAnsi="Arial"/>
                <w:sz w:val="22"/>
                <w:szCs w:val="22"/>
                <w:color w:val="auto"/>
                <w:w w:val="99"/>
              </w:rPr>
              <w:t>858-366-4288</w:t>
            </w:r>
          </w:p>
        </w:tc>
      </w:tr>
      <w:tr>
        <w:trPr>
          <w:trHeight w:val="500"/>
        </w:trPr>
        <w:tc>
          <w:tcPr>
            <w:tcW w:w="2540" w:type="dxa"/>
            <w:vAlign w:val="bottom"/>
          </w:tcPr>
          <w:p>
            <w:pPr>
              <w:spacing w:after="0"/>
              <w:rPr>
                <w:sz w:val="20"/>
                <w:szCs w:val="20"/>
                <w:color w:val="auto"/>
              </w:rPr>
            </w:pPr>
            <w:r>
              <w:rPr>
                <w:rFonts w:ascii="Arial" w:cs="Arial" w:eastAsia="Arial" w:hAnsi="Arial"/>
                <w:sz w:val="22"/>
                <w:szCs w:val="22"/>
                <w:color w:val="auto"/>
              </w:rPr>
              <w:t>3. Related Persons</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Zsebo</w:t>
            </w:r>
          </w:p>
        </w:tc>
        <w:tc>
          <w:tcPr>
            <w:tcW w:w="860" w:type="dxa"/>
            <w:vAlign w:val="bottom"/>
          </w:tcPr>
          <w:p>
            <w:pPr>
              <w:spacing w:after="0"/>
              <w:rPr>
                <w:sz w:val="24"/>
                <w:szCs w:val="24"/>
                <w:color w:val="auto"/>
              </w:rPr>
            </w:pPr>
          </w:p>
        </w:tc>
        <w:tc>
          <w:tcPr>
            <w:tcW w:w="860" w:type="dxa"/>
            <w:vAlign w:val="bottom"/>
          </w:tcPr>
          <w:p>
            <w:pPr>
              <w:ind w:left="60"/>
              <w:spacing w:after="0"/>
              <w:rPr>
                <w:sz w:val="20"/>
                <w:szCs w:val="20"/>
                <w:color w:val="auto"/>
              </w:rPr>
            </w:pPr>
            <w:r>
              <w:rPr>
                <w:rFonts w:ascii="Arial" w:cs="Arial" w:eastAsia="Arial" w:hAnsi="Arial"/>
                <w:sz w:val="22"/>
                <w:szCs w:val="22"/>
                <w:color w:val="auto"/>
                <w:w w:val="92"/>
              </w:rPr>
              <w:t>Krisztina</w:t>
            </w: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rPr>
              <w:t>12760 High Bluff Drive, Suite 240</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860" w:type="dxa"/>
            <w:vAlign w:val="bottom"/>
          </w:tcPr>
          <w:p>
            <w:pPr>
              <w:spacing w:after="0"/>
              <w:rPr>
                <w:sz w:val="24"/>
                <w:szCs w:val="24"/>
                <w:color w:val="auto"/>
              </w:rPr>
            </w:pPr>
          </w:p>
        </w:tc>
        <w:tc>
          <w:tcPr>
            <w:tcW w:w="3140" w:type="dxa"/>
            <w:vAlign w:val="bottom"/>
            <w:gridSpan w:val="3"/>
          </w:tcPr>
          <w:p>
            <w:pPr>
              <w:jc w:val="center"/>
              <w:ind w:left="21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San Diego</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CALIFORNIA</w:t>
            </w:r>
          </w:p>
        </w:tc>
        <w:tc>
          <w:tcPr>
            <w:tcW w:w="138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Arial" w:cs="Arial" w:eastAsia="Arial" w:hAnsi="Arial"/>
                <w:sz w:val="22"/>
                <w:szCs w:val="22"/>
                <w:color w:val="auto"/>
              </w:rPr>
              <w:t>92130</w:t>
            </w:r>
          </w:p>
        </w:tc>
        <w:tc>
          <w:tcPr>
            <w:tcW w:w="3840" w:type="dxa"/>
            <w:vAlign w:val="bottom"/>
          </w:tcPr>
          <w:p>
            <w:pPr>
              <w:spacing w:after="0"/>
              <w:rPr>
                <w:sz w:val="24"/>
                <w:szCs w:val="24"/>
                <w:color w:val="auto"/>
              </w:rPr>
            </w:pPr>
          </w:p>
        </w:tc>
      </w:tr>
      <w:tr>
        <w:trPr>
          <w:trHeight w:val="324"/>
        </w:trPr>
        <w:tc>
          <w:tcPr>
            <w:tcW w:w="4260" w:type="dxa"/>
            <w:vAlign w:val="bottom"/>
            <w:gridSpan w:val="3"/>
          </w:tcPr>
          <w:p>
            <w:pPr>
              <w:ind w:left="60"/>
              <w:spacing w:after="0"/>
              <w:rPr>
                <w:sz w:val="20"/>
                <w:szCs w:val="20"/>
                <w:color w:val="auto"/>
              </w:rPr>
            </w:pPr>
            <w:r>
              <w:rPr>
                <w:rFonts w:ascii="Arial" w:cs="Arial" w:eastAsia="Arial" w:hAnsi="Arial"/>
                <w:sz w:val="22"/>
                <w:szCs w:val="22"/>
                <w:b w:val="1"/>
                <w:bCs w:val="1"/>
                <w:color w:val="auto"/>
                <w:w w:val="95"/>
              </w:rPr>
              <w:t xml:space="preserve">Relationship: </w:t>
            </w:r>
            <w:r>
              <w:rPr>
                <w:rFonts w:ascii="Arial" w:cs="Arial" w:eastAsia="Arial" w:hAnsi="Arial"/>
                <w:sz w:val="22"/>
                <w:szCs w:val="22"/>
                <w:color w:val="auto"/>
                <w:w w:val="95"/>
              </w:rPr>
              <w:t>X Executive Officer X Director</w:t>
            </w:r>
          </w:p>
        </w:tc>
        <w:tc>
          <w:tcPr>
            <w:tcW w:w="900" w:type="dxa"/>
            <w:vAlign w:val="bottom"/>
          </w:tcPr>
          <w:p>
            <w:pPr>
              <w:ind w:left="60"/>
              <w:spacing w:after="0"/>
              <w:rPr>
                <w:sz w:val="20"/>
                <w:szCs w:val="20"/>
                <w:color w:val="auto"/>
              </w:rPr>
            </w:pPr>
            <w:r>
              <w:rPr>
                <w:rFonts w:ascii="Arial" w:cs="Arial" w:eastAsia="Arial" w:hAnsi="Arial"/>
                <w:sz w:val="22"/>
                <w:szCs w:val="22"/>
                <w:color w:val="auto"/>
                <w:w w:val="90"/>
              </w:rPr>
              <w:t>Promoter</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13"/>
        </w:trPr>
        <w:tc>
          <w:tcPr>
            <w:tcW w:w="254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3840" w:type="dxa"/>
            <w:vAlign w:val="bottom"/>
            <w:tcBorders>
              <w:bottom w:val="single" w:sz="8" w:color="9A9A9A"/>
            </w:tcBorders>
          </w:tcPr>
          <w:p>
            <w:pPr>
              <w:spacing w:after="0"/>
              <w:rPr>
                <w:sz w:val="18"/>
                <w:szCs w:val="18"/>
                <w:color w:val="auto"/>
              </w:rPr>
            </w:pPr>
          </w:p>
        </w:tc>
      </w:tr>
      <w:tr>
        <w:trPr>
          <w:trHeight w:val="402"/>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Laba</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Rebecque</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rPr>
              <w:t>12760 High Bluff Drive, Suite 240</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860" w:type="dxa"/>
            <w:vAlign w:val="bottom"/>
          </w:tcPr>
          <w:p>
            <w:pPr>
              <w:spacing w:after="0"/>
              <w:rPr>
                <w:sz w:val="24"/>
                <w:szCs w:val="24"/>
                <w:color w:val="auto"/>
              </w:rPr>
            </w:pPr>
          </w:p>
        </w:tc>
        <w:tc>
          <w:tcPr>
            <w:tcW w:w="3140" w:type="dxa"/>
            <w:vAlign w:val="bottom"/>
            <w:gridSpan w:val="3"/>
          </w:tcPr>
          <w:p>
            <w:pPr>
              <w:jc w:val="center"/>
              <w:ind w:left="21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San Diego</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CALIFORNIA</w:t>
            </w:r>
          </w:p>
        </w:tc>
        <w:tc>
          <w:tcPr>
            <w:tcW w:w="138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Arial" w:cs="Arial" w:eastAsia="Arial" w:hAnsi="Arial"/>
                <w:sz w:val="22"/>
                <w:szCs w:val="22"/>
                <w:color w:val="auto"/>
              </w:rPr>
              <w:t>92130</w:t>
            </w:r>
          </w:p>
        </w:tc>
        <w:tc>
          <w:tcPr>
            <w:tcW w:w="3840" w:type="dxa"/>
            <w:vAlign w:val="bottom"/>
          </w:tcPr>
          <w:p>
            <w:pPr>
              <w:spacing w:after="0"/>
              <w:rPr>
                <w:sz w:val="24"/>
                <w:szCs w:val="24"/>
                <w:color w:val="auto"/>
              </w:rPr>
            </w:pPr>
          </w:p>
        </w:tc>
      </w:tr>
      <w:tr>
        <w:trPr>
          <w:trHeight w:val="324"/>
        </w:trPr>
        <w:tc>
          <w:tcPr>
            <w:tcW w:w="4260" w:type="dxa"/>
            <w:vAlign w:val="bottom"/>
            <w:gridSpan w:val="3"/>
          </w:tcPr>
          <w:p>
            <w:pPr>
              <w:ind w:left="60"/>
              <w:spacing w:after="0"/>
              <w:rPr>
                <w:sz w:val="20"/>
                <w:szCs w:val="20"/>
                <w:color w:val="auto"/>
              </w:rPr>
            </w:pPr>
            <w:r>
              <w:rPr>
                <w:rFonts w:ascii="Arial" w:cs="Arial" w:eastAsia="Arial" w:hAnsi="Arial"/>
                <w:sz w:val="22"/>
                <w:szCs w:val="22"/>
                <w:b w:val="1"/>
                <w:bCs w:val="1"/>
                <w:color w:val="auto"/>
                <w:w w:val="99"/>
              </w:rPr>
              <w:t xml:space="preserve">Relationship: </w:t>
            </w:r>
            <w:r>
              <w:rPr>
                <w:rFonts w:ascii="Arial" w:cs="Arial" w:eastAsia="Arial" w:hAnsi="Arial"/>
                <w:sz w:val="22"/>
                <w:szCs w:val="22"/>
                <w:color w:val="auto"/>
                <w:w w:val="99"/>
              </w:rPr>
              <w:t>X Executive Officer  Director</w:t>
            </w:r>
          </w:p>
        </w:tc>
        <w:tc>
          <w:tcPr>
            <w:tcW w:w="900" w:type="dxa"/>
            <w:vAlign w:val="bottom"/>
          </w:tcPr>
          <w:p>
            <w:pPr>
              <w:spacing w:after="0"/>
              <w:rPr>
                <w:sz w:val="20"/>
                <w:szCs w:val="20"/>
                <w:color w:val="auto"/>
              </w:rPr>
            </w:pPr>
            <w:r>
              <w:rPr>
                <w:rFonts w:ascii="Arial" w:cs="Arial" w:eastAsia="Arial" w:hAnsi="Arial"/>
                <w:sz w:val="22"/>
                <w:szCs w:val="22"/>
                <w:color w:val="auto"/>
                <w:w w:val="97"/>
              </w:rPr>
              <w:t>Promoter</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Senyei</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Andrew</w:t>
            </w:r>
          </w:p>
        </w:tc>
        <w:tc>
          <w:tcPr>
            <w:tcW w:w="4880" w:type="dxa"/>
            <w:vAlign w:val="bottom"/>
          </w:tcPr>
          <w:p>
            <w:pPr>
              <w:ind w:left="320"/>
              <w:spacing w:after="0"/>
              <w:rPr>
                <w:sz w:val="20"/>
                <w:szCs w:val="20"/>
                <w:color w:val="auto"/>
              </w:rPr>
            </w:pPr>
            <w:r>
              <w:rPr>
                <w:rFonts w:ascii="Arial" w:cs="Arial" w:eastAsia="Arial" w:hAnsi="Arial"/>
                <w:sz w:val="22"/>
                <w:szCs w:val="22"/>
                <w:color w:val="auto"/>
              </w:rPr>
              <w:t>E.</w:t>
            </w: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Dalton</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Barbara</w:t>
            </w: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Omstead</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w w:val="89"/>
              </w:rPr>
              <w:t>Daniel</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Funder</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w w:val="78"/>
              </w:rPr>
              <w:t>Joshua</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Kordel</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w w:val="93"/>
              </w:rPr>
              <w:t>Johan</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Silverman</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Lauren</w:t>
            </w: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92130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-8705850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-8705850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-6836410</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-6836410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-4966335</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-4966335</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-3096895</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-3096895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-1227455</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-1227455</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40" w:orient="portrait"/>
          <w:cols w:equalWidth="0" w:num="1">
            <w:col w:w="11420"/>
          </w:cols>
          <w:pgMar w:left="240" w:top="153" w:right="23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1"/>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Foley</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rPr>
              <w:t>Todd</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Azzam</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w w:val="89"/>
              </w:rPr>
              <w:t>Fouad</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Alton</w:t>
            </w:r>
          </w:p>
        </w:tc>
        <w:tc>
          <w:tcPr>
            <w:tcW w:w="18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Arial" w:cs="Arial" w:eastAsia="Arial" w:hAnsi="Arial"/>
                <w:sz w:val="22"/>
                <w:szCs w:val="22"/>
                <w:color w:val="auto"/>
                <w:w w:val="91"/>
              </w:rPr>
              <w:t>Gregg</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Cooper</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Graham</w:t>
            </w: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60" w:type="dxa"/>
            <w:vAlign w:val="bottom"/>
            <w:tcBorders>
              <w:bottom w:val="single" w:sz="8" w:color="9A9A9A"/>
            </w:tcBorders>
            <w:gridSpan w:val="2"/>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9"/>
              </w:rPr>
              <w:t>Last Name</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Narachi</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Michael</w:t>
            </w:r>
          </w:p>
        </w:tc>
        <w:tc>
          <w:tcPr>
            <w:tcW w:w="4880" w:type="dxa"/>
            <w:vAlign w:val="bottom"/>
          </w:tcPr>
          <w:p>
            <w:pPr>
              <w:spacing w:after="0"/>
              <w:rPr>
                <w:sz w:val="24"/>
                <w:szCs w:val="24"/>
                <w:color w:val="auto"/>
              </w:rPr>
            </w:pPr>
          </w:p>
        </w:tc>
      </w:tr>
      <w:tr>
        <w:trPr>
          <w:trHeight w:val="297"/>
        </w:trPr>
        <w:tc>
          <w:tcPr>
            <w:tcW w:w="3260" w:type="dxa"/>
            <w:vAlign w:val="bottom"/>
            <w:gridSpan w:val="2"/>
          </w:tcPr>
          <w:p>
            <w:pPr>
              <w:jc w:val="center"/>
              <w:ind w:left="72"/>
              <w:spacing w:after="0"/>
              <w:rPr>
                <w:sz w:val="20"/>
                <w:szCs w:val="20"/>
                <w:color w:val="auto"/>
              </w:rPr>
            </w:pPr>
            <w:r>
              <w:rPr>
                <w:rFonts w:ascii="Arial" w:cs="Arial" w:eastAsia="Arial" w:hAnsi="Arial"/>
                <w:sz w:val="22"/>
                <w:szCs w:val="22"/>
                <w:b w:val="1"/>
                <w:bCs w:val="1"/>
                <w:color w:val="auto"/>
                <w:w w:val="86"/>
              </w:rPr>
              <w:t>Street Address 1</w:t>
            </w:r>
          </w:p>
        </w:tc>
        <w:tc>
          <w:tcPr>
            <w:tcW w:w="78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60" w:type="dxa"/>
            <w:vAlign w:val="bottom"/>
            <w:gridSpan w:val="2"/>
          </w:tcPr>
          <w:p>
            <w:pPr>
              <w:ind w:left="40"/>
              <w:spacing w:after="0"/>
              <w:rPr>
                <w:sz w:val="20"/>
                <w:szCs w:val="20"/>
                <w:color w:val="auto"/>
              </w:rPr>
            </w:pPr>
            <w:r>
              <w:rPr>
                <w:rFonts w:ascii="Arial" w:cs="Arial" w:eastAsia="Arial" w:hAnsi="Arial"/>
                <w:sz w:val="22"/>
                <w:szCs w:val="22"/>
                <w:color w:val="auto"/>
                <w:w w:val="98"/>
              </w:rPr>
              <w:t>12760 High Bluff Drive, Suite 240</w:t>
            </w:r>
          </w:p>
        </w:tc>
        <w:tc>
          <w:tcPr>
            <w:tcW w:w="78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60" w:type="dxa"/>
            <w:vAlign w:val="bottom"/>
          </w:tcPr>
          <w:p>
            <w:pPr>
              <w:jc w:val="center"/>
              <w:ind w:right="1112"/>
              <w:spacing w:after="0"/>
              <w:rPr>
                <w:sz w:val="20"/>
                <w:szCs w:val="20"/>
                <w:color w:val="auto"/>
              </w:rPr>
            </w:pPr>
            <w:r>
              <w:rPr>
                <w:rFonts w:ascii="Arial" w:cs="Arial" w:eastAsia="Arial" w:hAnsi="Arial"/>
                <w:sz w:val="22"/>
                <w:szCs w:val="22"/>
                <w:b w:val="1"/>
                <w:bCs w:val="1"/>
                <w:color w:val="auto"/>
                <w:w w:val="96"/>
              </w:rPr>
              <w:t>City</w:t>
            </w:r>
          </w:p>
        </w:tc>
        <w:tc>
          <w:tcPr>
            <w:tcW w:w="78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San Diego</w:t>
            </w:r>
          </w:p>
        </w:tc>
        <w:tc>
          <w:tcPr>
            <w:tcW w:w="1860" w:type="dxa"/>
            <w:vAlign w:val="bottom"/>
          </w:tcPr>
          <w:p>
            <w:pPr>
              <w:spacing w:after="0"/>
              <w:rPr>
                <w:sz w:val="24"/>
                <w:szCs w:val="24"/>
                <w:color w:val="auto"/>
              </w:rPr>
            </w:pPr>
          </w:p>
        </w:tc>
        <w:tc>
          <w:tcPr>
            <w:tcW w:w="3280" w:type="dxa"/>
            <w:vAlign w:val="bottom"/>
            <w:gridSpan w:val="2"/>
          </w:tcPr>
          <w:p>
            <w:pPr>
              <w:ind w:left="200"/>
              <w:spacing w:after="0"/>
              <w:rPr>
                <w:sz w:val="20"/>
                <w:szCs w:val="20"/>
                <w:color w:val="auto"/>
              </w:rPr>
            </w:pPr>
            <w:r>
              <w:rPr>
                <w:rFonts w:ascii="Arial" w:cs="Arial" w:eastAsia="Arial" w:hAnsi="Arial"/>
                <w:sz w:val="22"/>
                <w:szCs w:val="22"/>
                <w:color w:val="auto"/>
              </w:rPr>
              <w:t>CALIFORNIA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92130</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640" w:type="dxa"/>
            <w:vAlign w:val="bottom"/>
            <w:gridSpan w:val="2"/>
          </w:tcPr>
          <w:p>
            <w:pPr>
              <w:ind w:left="10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-8911590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-8911590</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-7042150</wp:posOffset>
            </wp:positionV>
            <wp:extent cx="3429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-7042150</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-5172710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-5172710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-3302635</wp:posOffset>
            </wp:positionV>
            <wp:extent cx="3429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-3302635</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11" w:right="239" w:bottom="14"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color w:val="auto"/>
        </w:rPr>
        <w:t>4. Industry Group</w:t>
      </w:r>
    </w:p>
    <w:p>
      <w:pPr>
        <w:sectPr>
          <w:pgSz w:w="11900" w:h="16838" w:orient="portrait"/>
          <w:cols w:equalWidth="0" w:num="1">
            <w:col w:w="11420"/>
          </w:cols>
          <w:pgMar w:left="240" w:top="111" w:right="239" w:bottom="14" w:gutter="0" w:footer="0" w:header="0"/>
          <w:type w:val="continuous"/>
        </w:sectPr>
      </w:pPr>
    </w:p>
    <w:bookmarkStart w:id="3" w:name="page4"/>
    <w:bookmarkEnd w:id="3"/>
    <w:p>
      <w:pPr>
        <w:ind w:left="260"/>
        <w:spacing w:after="0"/>
        <w:rPr>
          <w:sz w:val="20"/>
          <w:szCs w:val="20"/>
          <w:color w:val="auto"/>
        </w:rPr>
      </w:pPr>
      <w:r>
        <w:rPr>
          <w:rFonts w:ascii="Arial" w:cs="Arial" w:eastAsia="Arial" w:hAnsi="Arial"/>
          <w:sz w:val="22"/>
          <w:szCs w:val="22"/>
          <w:color w:val="auto"/>
        </w:rPr>
        <w:t>Agriculture</w:t>
      </w:r>
    </w:p>
    <w:p>
      <w:pPr>
        <w:spacing w:after="0" w:line="45"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20"/>
        <w:spacing w:after="0"/>
        <w:tabs>
          <w:tab w:leader="none" w:pos="310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1"/>
          <w:szCs w:val="21"/>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r>
      <w:tr>
        <w:trPr>
          <w:trHeight w:val="378"/>
        </w:trPr>
        <w:tc>
          <w:tcPr>
            <w:tcW w:w="2440" w:type="dxa"/>
            <w:vAlign w:val="bottom"/>
          </w:tcPr>
          <w:p>
            <w:pPr>
              <w:ind w:left="40"/>
              <w:spacing w:after="0"/>
              <w:rPr>
                <w:sz w:val="20"/>
                <w:szCs w:val="20"/>
                <w:color w:val="auto"/>
              </w:rPr>
            </w:pPr>
            <w:r>
              <w:rPr>
                <w:rFonts w:ascii="Arial" w:cs="Arial" w:eastAsia="Arial" w:hAnsi="Arial"/>
                <w:sz w:val="22"/>
                <w:szCs w:val="22"/>
                <w:color w:val="auto"/>
              </w:rPr>
              <w:t>X Biotechnology</w:t>
            </w:r>
          </w:p>
        </w:tc>
        <w:tc>
          <w:tcPr>
            <w:tcW w:w="2740" w:type="dxa"/>
            <w:vAlign w:val="bottom"/>
          </w:tcPr>
          <w:p>
            <w:pPr>
              <w:ind w:left="200"/>
              <w:spacing w:after="0"/>
              <w:rPr>
                <w:sz w:val="20"/>
                <w:szCs w:val="20"/>
                <w:color w:val="auto"/>
              </w:rPr>
            </w:pPr>
            <w:r>
              <w:rPr>
                <w:rFonts w:ascii="Arial" w:cs="Arial" w:eastAsia="Arial" w:hAnsi="Arial"/>
                <w:sz w:val="22"/>
                <w:szCs w:val="22"/>
                <w:color w:val="auto"/>
              </w:rPr>
              <w:t>Restaurants</w:t>
            </w: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r>
      <w:tr>
        <w:trPr>
          <w:trHeight w:val="297"/>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tcPr>
          <w:p>
            <w:pPr>
              <w:ind w:left="400"/>
              <w:spacing w:after="0"/>
              <w:rPr>
                <w:sz w:val="20"/>
                <w:szCs w:val="20"/>
                <w:color w:val="auto"/>
              </w:rPr>
            </w:pPr>
            <w:r>
              <w:rPr>
                <w:rFonts w:ascii="Arial" w:cs="Arial" w:eastAsia="Arial" w:hAnsi="Arial"/>
                <w:sz w:val="22"/>
                <w:szCs w:val="22"/>
                <w:color w:val="auto"/>
              </w:rPr>
              <w:t>Lodging &amp; Conventions</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tcPr>
          <w:p>
            <w:pPr>
              <w:ind w:left="400"/>
              <w:spacing w:after="0"/>
              <w:rPr>
                <w:sz w:val="20"/>
                <w:szCs w:val="20"/>
                <w:color w:val="auto"/>
              </w:rPr>
            </w:pPr>
            <w:r>
              <w:rPr>
                <w:rFonts w:ascii="Arial" w:cs="Arial" w:eastAsia="Arial" w:hAnsi="Arial"/>
                <w:sz w:val="22"/>
                <w:szCs w:val="22"/>
                <w:color w:val="auto"/>
                <w:w w:val="89"/>
              </w:rPr>
              <w:t>Tourism &amp; Travel Services</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Travel</w:t>
            </w: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tcPr>
          <w:p>
            <w:pPr>
              <w:ind w:left="200"/>
              <w:spacing w:after="0"/>
              <w:rPr>
                <w:sz w:val="20"/>
                <w:szCs w:val="20"/>
                <w:color w:val="auto"/>
              </w:rPr>
            </w:pPr>
            <w:r>
              <w:rPr>
                <w:rFonts w:ascii="Arial" w:cs="Arial" w:eastAsia="Arial" w:hAnsi="Arial"/>
                <w:sz w:val="22"/>
                <w:szCs w:val="22"/>
                <w:color w:val="auto"/>
              </w:rPr>
              <w:t>Other</w:t>
            </w: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2280"/>
        <w:spacing w:after="0"/>
        <w:rPr>
          <w:sz w:val="20"/>
          <w:szCs w:val="20"/>
          <w:color w:val="auto"/>
        </w:rPr>
      </w:pPr>
      <w:r>
        <w:rPr>
          <w:rFonts w:ascii="Arial" w:cs="Arial" w:eastAsia="Arial" w:hAnsi="Arial"/>
          <w:sz w:val="19"/>
          <w:szCs w:val="19"/>
          <w:b w:val="1"/>
          <w:bCs w:val="1"/>
          <w:color w:val="auto"/>
        </w:rPr>
        <w:t>Aggregate Net Asset Value Range</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 Aggregate Net Asset Value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$1 - $5,000,000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6279"/>
          </w:cols>
          <w:pgMar w:left="240" w:top="118" w:right="1440" w:bottom="0" w:gutter="0" w:footer="0" w:header="0"/>
        </w:sectPr>
      </w:pPr>
    </w:p>
    <w:p>
      <w:pPr>
        <w:spacing w:after="0" w:line="47"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328" w:lineRule="exact"/>
        <w:rPr>
          <w:sz w:val="20"/>
          <w:szCs w:val="20"/>
          <w:color w:val="auto"/>
        </w:rPr>
      </w:pPr>
    </w:p>
    <w:p>
      <w:pPr>
        <w:jc w:val="right"/>
        <w:ind w:right="2219"/>
        <w:spacing w:after="0"/>
        <w:rPr>
          <w:sz w:val="20"/>
          <w:szCs w:val="20"/>
          <w:color w:val="auto"/>
        </w:rPr>
      </w:pPr>
      <w:r>
        <w:rPr>
          <w:rFonts w:ascii="Arial" w:cs="Arial" w:eastAsia="Arial" w:hAnsi="Arial"/>
          <w:sz w:val="22"/>
          <w:szCs w:val="22"/>
          <w:color w:val="auto"/>
        </w:rPr>
        <w:t>Investment Company Act Section 3(c)</w:t>
      </w:r>
    </w:p>
    <w:p>
      <w:pPr>
        <w:sectPr>
          <w:pgSz w:w="11900" w:h="16838" w:orient="portrait"/>
          <w:cols w:equalWidth="0" w:num="1">
            <w:col w:w="10219"/>
          </w:cols>
          <w:pgMar w:left="240" w:top="118" w:right="1440" w:bottom="0" w:gutter="0" w:footer="0" w:header="0"/>
          <w:type w:val="continuous"/>
        </w:sectPr>
      </w:pPr>
    </w:p>
    <w:p>
      <w:pPr>
        <w:spacing w:after="0" w:line="31"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504(b)(1) (not (i), (ii) or (iii))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504 (b)(1)(iii)</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Rule 505</w:t>
      </w:r>
    </w:p>
    <w:p>
      <w:pPr>
        <w:spacing w:after="0" w:line="44" w:lineRule="exact"/>
        <w:rPr>
          <w:sz w:val="20"/>
          <w:szCs w:val="20"/>
          <w:color w:val="auto"/>
        </w:rPr>
      </w:pPr>
    </w:p>
    <w:p>
      <w:pPr>
        <w:jc w:val="right"/>
        <w:ind w:right="2640"/>
        <w:spacing w:after="0"/>
        <w:rPr>
          <w:sz w:val="20"/>
          <w:szCs w:val="20"/>
          <w:color w:val="auto"/>
        </w:rPr>
      </w:pPr>
      <w:r>
        <w:rPr>
          <w:rFonts w:ascii="Arial" w:cs="Arial" w:eastAsia="Arial" w:hAnsi="Arial"/>
          <w:sz w:val="22"/>
          <w:szCs w:val="22"/>
          <w:color w:val="auto"/>
        </w:rPr>
        <w:t>X Rule 506(b)</w:t>
      </w:r>
    </w:p>
    <w:p>
      <w:pPr>
        <w:spacing w:after="0" w:line="44" w:lineRule="exact"/>
        <w:rPr>
          <w:sz w:val="20"/>
          <w:szCs w:val="20"/>
          <w:color w:val="auto"/>
        </w:rPr>
      </w:pPr>
    </w:p>
    <w:p>
      <w:pPr>
        <w:jc w:val="right"/>
        <w:ind w:right="2660"/>
        <w:spacing w:after="0"/>
        <w:rPr>
          <w:sz w:val="20"/>
          <w:szCs w:val="20"/>
          <w:color w:val="auto"/>
        </w:rPr>
      </w:pPr>
      <w:r>
        <w:rPr>
          <w:rFonts w:ascii="Arial" w:cs="Arial" w:eastAsia="Arial" w:hAnsi="Arial"/>
          <w:sz w:val="22"/>
          <w:szCs w:val="22"/>
          <w:color w:val="auto"/>
        </w:rPr>
        <w:t>Rule 506(c)</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Securities Act Section 4(a)(5)</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7. Type of Filing</w:t>
      </w:r>
    </w:p>
    <w:p>
      <w:pPr>
        <w:spacing w:after="0" w:line="247" w:lineRule="exact"/>
        <w:rPr>
          <w:sz w:val="20"/>
          <w:szCs w:val="20"/>
          <w:color w:val="auto"/>
        </w:rPr>
      </w:pPr>
    </w:p>
    <w:p>
      <w:pPr>
        <w:ind w:left="260" w:hanging="215"/>
        <w:spacing w:after="0" w:line="302" w:lineRule="auto"/>
        <w:rPr>
          <w:sz w:val="20"/>
          <w:szCs w:val="20"/>
          <w:color w:val="auto"/>
        </w:rPr>
      </w:pPr>
      <w:r>
        <w:rPr>
          <w:rFonts w:ascii="Arial" w:cs="Arial" w:eastAsia="Arial" w:hAnsi="Arial"/>
          <w:sz w:val="22"/>
          <w:szCs w:val="22"/>
          <w:color w:val="auto"/>
        </w:rPr>
        <w:t>X New Notice</w:t>
      </w:r>
      <w:r>
        <w:rPr>
          <w:sz w:val="20"/>
          <w:szCs w:val="20"/>
          <w:color w:val="auto"/>
        </w:rPr>
        <w:t xml:space="preserve"> </w:t>
      </w:r>
      <w:r>
        <w:rPr>
          <w:rFonts w:ascii="Arial" w:cs="Arial" w:eastAsia="Arial" w:hAnsi="Arial"/>
          <w:sz w:val="22"/>
          <w:szCs w:val="22"/>
          <w:color w:val="auto"/>
        </w:rPr>
        <w:t>Date of First Sale 2013-10-15 Amendment</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8. Duration of Offering</w:t>
      </w:r>
    </w:p>
    <w:p>
      <w:pPr>
        <w:spacing w:after="0" w:line="20" w:lineRule="exact"/>
        <w:rPr>
          <w:sz w:val="20"/>
          <w:szCs w:val="20"/>
          <w:color w:val="auto"/>
        </w:rPr>
      </w:pPr>
      <w:r>
        <w:rPr>
          <w:sz w:val="20"/>
          <w:szCs w:val="20"/>
          <w:color w:val="auto"/>
        </w:rPr>
        <w:br w:type="column"/>
      </w:r>
    </w:p>
    <w:p>
      <w:pPr>
        <w:spacing w:after="0" w:line="10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3(c)(1)</w:t>
      </w:r>
      <w:r>
        <w:rPr>
          <w:sz w:val="20"/>
          <w:szCs w:val="20"/>
          <w:color w:val="auto"/>
        </w:rPr>
        <w:tab/>
      </w:r>
      <w:r>
        <w:rPr>
          <w:rFonts w:ascii="Arial" w:cs="Arial" w:eastAsia="Arial" w:hAnsi="Arial"/>
          <w:sz w:val="19"/>
          <w:szCs w:val="19"/>
          <w:color w:val="auto"/>
        </w:rPr>
        <w:t>Section 3(c)(9)</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3(c)(2)</w:t>
      </w:r>
      <w:r>
        <w:rPr>
          <w:sz w:val="20"/>
          <w:szCs w:val="20"/>
          <w:color w:val="auto"/>
        </w:rPr>
        <w:tab/>
      </w:r>
      <w:r>
        <w:rPr>
          <w:rFonts w:ascii="Arial" w:cs="Arial" w:eastAsia="Arial" w:hAnsi="Arial"/>
          <w:sz w:val="19"/>
          <w:szCs w:val="19"/>
          <w:color w:val="auto"/>
        </w:rPr>
        <w:t>Section 3(c)(10)</w:t>
      </w:r>
    </w:p>
    <w:p>
      <w:pPr>
        <w:spacing w:after="0" w:line="125" w:lineRule="exact"/>
        <w:rPr>
          <w:sz w:val="20"/>
          <w:szCs w:val="20"/>
          <w:color w:val="auto"/>
        </w:rPr>
      </w:pPr>
    </w:p>
    <w:p>
      <w:pPr>
        <w:ind w:left="380"/>
        <w:spacing w:after="0"/>
        <w:tabs>
          <w:tab w:leader="none" w:pos="2560" w:val="left"/>
        </w:tabs>
        <w:rPr>
          <w:sz w:val="20"/>
          <w:szCs w:val="20"/>
          <w:color w:val="auto"/>
        </w:rPr>
      </w:pPr>
      <w:r>
        <w:rPr>
          <w:rFonts w:ascii="Arial" w:cs="Arial" w:eastAsia="Arial" w:hAnsi="Arial"/>
          <w:sz w:val="22"/>
          <w:szCs w:val="22"/>
          <w:color w:val="auto"/>
        </w:rPr>
        <w:t>Section 3(c)(3)</w:t>
      </w:r>
      <w:r>
        <w:rPr>
          <w:sz w:val="20"/>
          <w:szCs w:val="20"/>
          <w:color w:val="auto"/>
        </w:rPr>
        <w:tab/>
      </w:r>
      <w:r>
        <w:rPr>
          <w:rFonts w:ascii="Arial" w:cs="Arial" w:eastAsia="Arial" w:hAnsi="Arial"/>
          <w:sz w:val="19"/>
          <w:szCs w:val="19"/>
          <w:color w:val="auto"/>
        </w:rPr>
        <w:t>Section 3(c)(11)</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3(c)(4)</w:t>
      </w:r>
      <w:r>
        <w:rPr>
          <w:sz w:val="20"/>
          <w:szCs w:val="20"/>
          <w:color w:val="auto"/>
        </w:rPr>
        <w:tab/>
      </w:r>
      <w:r>
        <w:rPr>
          <w:rFonts w:ascii="Arial" w:cs="Arial" w:eastAsia="Arial" w:hAnsi="Arial"/>
          <w:sz w:val="19"/>
          <w:szCs w:val="19"/>
          <w:color w:val="auto"/>
        </w:rPr>
        <w:t>Section 3(c)(12)</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3(c)(5)</w:t>
      </w:r>
      <w:r>
        <w:rPr>
          <w:sz w:val="20"/>
          <w:szCs w:val="20"/>
          <w:color w:val="auto"/>
        </w:rPr>
        <w:tab/>
      </w:r>
      <w:r>
        <w:rPr>
          <w:rFonts w:ascii="Arial" w:cs="Arial" w:eastAsia="Arial" w:hAnsi="Arial"/>
          <w:sz w:val="19"/>
          <w:szCs w:val="19"/>
          <w:color w:val="auto"/>
        </w:rPr>
        <w:t>Section 3(c)(13)</w:t>
      </w:r>
    </w:p>
    <w:p>
      <w:pPr>
        <w:spacing w:after="0" w:line="125" w:lineRule="exact"/>
        <w:rPr>
          <w:sz w:val="20"/>
          <w:szCs w:val="20"/>
          <w:color w:val="auto"/>
        </w:rPr>
      </w:pPr>
    </w:p>
    <w:p>
      <w:pPr>
        <w:ind w:left="380"/>
        <w:spacing w:after="0"/>
        <w:tabs>
          <w:tab w:leader="none" w:pos="2540" w:val="left"/>
        </w:tabs>
        <w:rPr>
          <w:sz w:val="20"/>
          <w:szCs w:val="20"/>
          <w:color w:val="auto"/>
        </w:rPr>
      </w:pPr>
      <w:r>
        <w:rPr>
          <w:rFonts w:ascii="Arial" w:cs="Arial" w:eastAsia="Arial" w:hAnsi="Arial"/>
          <w:sz w:val="22"/>
          <w:szCs w:val="22"/>
          <w:color w:val="auto"/>
        </w:rPr>
        <w:t>Section 3(c)(6)</w:t>
      </w:r>
      <w:r>
        <w:rPr>
          <w:sz w:val="20"/>
          <w:szCs w:val="20"/>
          <w:color w:val="auto"/>
        </w:rPr>
        <w:tab/>
      </w:r>
      <w:r>
        <w:rPr>
          <w:rFonts w:ascii="Arial" w:cs="Arial" w:eastAsia="Arial" w:hAnsi="Arial"/>
          <w:sz w:val="19"/>
          <w:szCs w:val="19"/>
          <w:color w:val="auto"/>
        </w:rPr>
        <w:t>Section 3(c)(14)</w:t>
      </w:r>
    </w:p>
    <w:p>
      <w:pPr>
        <w:spacing w:after="0" w:line="125" w:lineRule="exact"/>
        <w:rPr>
          <w:sz w:val="20"/>
          <w:szCs w:val="20"/>
          <w:color w:val="auto"/>
        </w:rPr>
      </w:pPr>
    </w:p>
    <w:p>
      <w:pPr>
        <w:ind w:left="320"/>
        <w:spacing w:after="0"/>
        <w:rPr>
          <w:sz w:val="20"/>
          <w:szCs w:val="20"/>
          <w:color w:val="auto"/>
        </w:rPr>
      </w:pPr>
      <w:r>
        <w:rPr>
          <w:rFonts w:ascii="Arial" w:cs="Arial" w:eastAsia="Arial" w:hAnsi="Arial"/>
          <w:sz w:val="22"/>
          <w:szCs w:val="22"/>
          <w:color w:val="auto"/>
        </w:rPr>
        <w:t>Section 3(c)(7)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First Sale Yet to Occur</w:t>
      </w:r>
    </w:p>
    <w:p>
      <w:pPr>
        <w:sectPr>
          <w:pgSz w:w="11900" w:h="16838" w:orient="portrait"/>
          <w:cols w:equalWidth="0" w:num="2">
            <w:col w:w="4040" w:space="280"/>
            <w:col w:w="5899"/>
          </w:cols>
          <w:pgMar w:left="240" w:top="118" w:right="1440" w:bottom="0" w:gutter="0" w:footer="0" w:header="0"/>
          <w:type w:val="continuous"/>
        </w:sectPr>
      </w:pPr>
    </w:p>
    <w:bookmarkStart w:id="4" w:name="page5"/>
    <w:bookmarkEnd w:id="4"/>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color w:val="auto"/>
        </w:rPr>
        <w:t>9. Type(s) of Securities Offered (select all that apply)</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340" w:type="dxa"/>
            <w:vAlign w:val="bottom"/>
          </w:tcPr>
          <w:p>
            <w:pPr>
              <w:ind w:left="260"/>
              <w:spacing w:after="0"/>
              <w:rPr>
                <w:sz w:val="20"/>
                <w:szCs w:val="20"/>
                <w:color w:val="auto"/>
              </w:rPr>
            </w:pPr>
            <w:r>
              <w:rPr>
                <w:rFonts w:ascii="Arial" w:cs="Arial" w:eastAsia="Arial" w:hAnsi="Arial"/>
                <w:sz w:val="22"/>
                <w:szCs w:val="22"/>
                <w:color w:val="auto"/>
              </w:rPr>
              <w:t>Equity</w:t>
            </w:r>
          </w:p>
        </w:tc>
        <w:tc>
          <w:tcPr>
            <w:tcW w:w="17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Pooled Investment Fund Interests</w:t>
            </w: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40"/>
              <w:spacing w:after="0"/>
              <w:rPr>
                <w:sz w:val="20"/>
                <w:szCs w:val="20"/>
                <w:color w:val="auto"/>
              </w:rPr>
            </w:pPr>
            <w:r>
              <w:rPr>
                <w:rFonts w:ascii="Arial" w:cs="Arial" w:eastAsia="Arial" w:hAnsi="Arial"/>
                <w:sz w:val="22"/>
                <w:szCs w:val="22"/>
                <w:color w:val="auto"/>
              </w:rPr>
              <w:t>X Debt</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Tenant-in-Common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5840" w:type="dxa"/>
            <w:vAlign w:val="bottom"/>
            <w:gridSpan w:val="4"/>
          </w:tcPr>
          <w:p>
            <w:pPr>
              <w:ind w:left="40"/>
              <w:spacing w:after="0"/>
              <w:rPr>
                <w:sz w:val="20"/>
                <w:szCs w:val="20"/>
                <w:color w:val="auto"/>
              </w:rPr>
            </w:pPr>
            <w:r>
              <w:rPr>
                <w:rFonts w:ascii="Arial" w:cs="Arial" w:eastAsia="Arial" w:hAnsi="Arial"/>
                <w:sz w:val="22"/>
                <w:szCs w:val="22"/>
                <w:color w:val="auto"/>
                <w:w w:val="97"/>
              </w:rPr>
              <w:t>X Option, Warrant or Other Right to Acquire Another Security</w:t>
            </w:r>
          </w:p>
        </w:tc>
        <w:tc>
          <w:tcPr>
            <w:tcW w:w="4060" w:type="dxa"/>
            <w:vAlign w:val="bottom"/>
            <w:gridSpan w:val="2"/>
          </w:tcPr>
          <w:p>
            <w:pPr>
              <w:ind w:left="80"/>
              <w:spacing w:after="0"/>
              <w:rPr>
                <w:sz w:val="20"/>
                <w:szCs w:val="20"/>
                <w:color w:val="auto"/>
              </w:rPr>
            </w:pPr>
            <w:r>
              <w:rPr>
                <w:rFonts w:ascii="Arial" w:cs="Arial" w:eastAsia="Arial" w:hAnsi="Arial"/>
                <w:sz w:val="22"/>
                <w:szCs w:val="22"/>
                <w:color w:val="auto"/>
              </w:rPr>
              <w:t>Mineral Property Securities</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5840" w:type="dxa"/>
            <w:vAlign w:val="bottom"/>
            <w:gridSpan w:val="4"/>
          </w:tcPr>
          <w:p>
            <w:pPr>
              <w:ind w:left="40"/>
              <w:spacing w:after="0" w:line="354" w:lineRule="exact"/>
              <w:rPr>
                <w:sz w:val="20"/>
                <w:szCs w:val="20"/>
                <w:color w:val="auto"/>
              </w:rPr>
            </w:pPr>
            <w:r>
              <w:rPr>
                <w:rFonts w:ascii="Arial" w:cs="Arial" w:eastAsia="Arial" w:hAnsi="Arial"/>
                <w:sz w:val="41"/>
                <w:szCs w:val="41"/>
                <w:color w:val="auto"/>
                <w:w w:val="98"/>
                <w:vertAlign w:val="subscript"/>
              </w:rPr>
              <w:t>X</w:t>
            </w:r>
            <w:r>
              <w:rPr>
                <w:rFonts w:ascii="Arial" w:cs="Arial" w:eastAsia="Arial" w:hAnsi="Arial"/>
                <w:sz w:val="21"/>
                <w:szCs w:val="21"/>
                <w:color w:val="auto"/>
                <w:w w:val="98"/>
              </w:rPr>
              <w:t xml:space="preserve"> Security to be Acquired Upon Exercise of Option, Warrant or</w:t>
            </w:r>
          </w:p>
        </w:tc>
        <w:tc>
          <w:tcPr>
            <w:tcW w:w="2280" w:type="dxa"/>
            <w:vAlign w:val="bottom"/>
          </w:tcPr>
          <w:p>
            <w:pPr>
              <w:ind w:left="80"/>
              <w:spacing w:after="0"/>
              <w:rPr>
                <w:sz w:val="20"/>
                <w:szCs w:val="20"/>
                <w:color w:val="auto"/>
              </w:rPr>
            </w:pPr>
            <w:r>
              <w:rPr>
                <w:rFonts w:ascii="Arial" w:cs="Arial" w:eastAsia="Arial" w:hAnsi="Arial"/>
                <w:sz w:val="22"/>
                <w:szCs w:val="22"/>
                <w:color w:val="auto"/>
              </w:rPr>
              <w:t>Other (describe)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4040" w:type="dxa"/>
            <w:vAlign w:val="bottom"/>
            <w:gridSpan w:val="2"/>
          </w:tcPr>
          <w:p>
            <w:pPr>
              <w:ind w:left="260"/>
              <w:spacing w:after="0"/>
              <w:rPr>
                <w:sz w:val="20"/>
                <w:szCs w:val="20"/>
                <w:color w:val="auto"/>
              </w:rPr>
            </w:pPr>
            <w:r>
              <w:rPr>
                <w:rFonts w:ascii="Arial" w:cs="Arial" w:eastAsia="Arial" w:hAnsi="Arial"/>
                <w:sz w:val="22"/>
                <w:szCs w:val="22"/>
                <w:color w:val="auto"/>
              </w:rPr>
              <w:t>Other Right to Acquire Security</w:t>
            </w:r>
          </w:p>
        </w:tc>
        <w:tc>
          <w:tcPr>
            <w:tcW w:w="20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65"/>
        </w:trPr>
        <w:tc>
          <w:tcPr>
            <w:tcW w:w="4040" w:type="dxa"/>
            <w:vAlign w:val="bottom"/>
            <w:gridSpan w:val="2"/>
          </w:tcPr>
          <w:p>
            <w:pPr>
              <w:spacing w:after="0"/>
              <w:rPr>
                <w:sz w:val="20"/>
                <w:szCs w:val="20"/>
                <w:color w:val="auto"/>
              </w:rPr>
            </w:pPr>
            <w:r>
              <w:rPr>
                <w:rFonts w:ascii="Arial" w:cs="Arial" w:eastAsia="Arial" w:hAnsi="Arial"/>
                <w:sz w:val="22"/>
                <w:szCs w:val="22"/>
                <w:color w:val="auto"/>
              </w:rPr>
              <w:t>10. Business Combination Transaction</w:t>
            </w: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120" w:type="dxa"/>
            <w:vAlign w:val="bottom"/>
            <w:gridSpan w:val="5"/>
          </w:tcPr>
          <w:p>
            <w:pPr>
              <w:ind w:left="40"/>
              <w:spacing w:after="0"/>
              <w:rPr>
                <w:sz w:val="20"/>
                <w:szCs w:val="20"/>
                <w:color w:val="auto"/>
              </w:rPr>
            </w:pPr>
            <w:r>
              <w:rPr>
                <w:rFonts w:ascii="Arial" w:cs="Arial" w:eastAsia="Arial" w:hAnsi="Arial"/>
                <w:sz w:val="22"/>
                <w:szCs w:val="22"/>
                <w:color w:val="auto"/>
                <w:w w:val="91"/>
              </w:rPr>
              <w:t>Is this offering being made in connection with a business combination transaction, such as</w:t>
            </w:r>
          </w:p>
        </w:tc>
        <w:tc>
          <w:tcPr>
            <w:tcW w:w="1780" w:type="dxa"/>
            <w:vAlign w:val="bottom"/>
            <w:vMerge w:val="restart"/>
          </w:tcPr>
          <w:p>
            <w:pPr>
              <w:ind w:left="80"/>
              <w:spacing w:after="0"/>
              <w:rPr>
                <w:sz w:val="20"/>
                <w:szCs w:val="20"/>
                <w:color w:val="auto"/>
              </w:rPr>
            </w:pPr>
            <w:r>
              <w:rPr>
                <w:rFonts w:ascii="Arial" w:cs="Arial" w:eastAsia="Arial" w:hAnsi="Arial"/>
                <w:sz w:val="22"/>
                <w:szCs w:val="22"/>
                <w:color w:val="auto"/>
              </w:rPr>
              <w:t>Yes X No</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040" w:type="dxa"/>
            <w:vAlign w:val="bottom"/>
            <w:gridSpan w:val="2"/>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20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228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404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2340" w:type="dxa"/>
            <w:vAlign w:val="bottom"/>
          </w:tcPr>
          <w:p>
            <w:pPr>
              <w:spacing w:after="0"/>
              <w:rPr>
                <w:sz w:val="20"/>
                <w:szCs w:val="20"/>
                <w:color w:val="auto"/>
              </w:rPr>
            </w:pPr>
            <w:r>
              <w:rPr>
                <w:rFonts w:ascii="Arial" w:cs="Arial" w:eastAsia="Arial" w:hAnsi="Arial"/>
                <w:sz w:val="22"/>
                <w:szCs w:val="22"/>
                <w:color w:val="auto"/>
                <w:w w:val="96"/>
              </w:rPr>
              <w:t>11. Minimum Investment</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840" w:type="dxa"/>
            <w:vAlign w:val="bottom"/>
            <w:gridSpan w:val="4"/>
          </w:tcPr>
          <w:p>
            <w:pPr>
              <w:ind w:left="40"/>
              <w:spacing w:after="0"/>
              <w:rPr>
                <w:sz w:val="20"/>
                <w:szCs w:val="20"/>
                <w:color w:val="auto"/>
              </w:rPr>
            </w:pPr>
            <w:r>
              <w:rPr>
                <w:rFonts w:ascii="Arial" w:cs="Arial" w:eastAsia="Arial" w:hAnsi="Arial"/>
                <w:sz w:val="22"/>
                <w:szCs w:val="22"/>
                <w:color w:val="auto"/>
                <w:w w:val="91"/>
              </w:rPr>
              <w:t>Minimum investment accepted from any outside investor $0 USD</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340" w:type="dxa"/>
            <w:vAlign w:val="bottom"/>
          </w:tcPr>
          <w:p>
            <w:pPr>
              <w:spacing w:after="0"/>
              <w:rPr>
                <w:sz w:val="20"/>
                <w:szCs w:val="20"/>
                <w:color w:val="auto"/>
              </w:rPr>
            </w:pPr>
            <w:r>
              <w:rPr>
                <w:rFonts w:ascii="Arial" w:cs="Arial" w:eastAsia="Arial" w:hAnsi="Arial"/>
                <w:sz w:val="22"/>
                <w:szCs w:val="22"/>
                <w:color w:val="auto"/>
                <w:w w:val="96"/>
              </w:rPr>
              <w:t>12. Sales Compensation</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gridSpan w:val="2"/>
          </w:tcPr>
          <w:p>
            <w:pPr>
              <w:ind w:left="1000"/>
              <w:spacing w:after="0"/>
              <w:rPr>
                <w:sz w:val="20"/>
                <w:szCs w:val="20"/>
                <w:color w:val="auto"/>
              </w:rPr>
            </w:pPr>
            <w:r>
              <w:rPr>
                <w:rFonts w:ascii="Arial" w:cs="Arial" w:eastAsia="Arial" w:hAnsi="Arial"/>
                <w:sz w:val="22"/>
                <w:szCs w:val="22"/>
                <w:color w:val="auto"/>
                <w:w w:val="92"/>
              </w:rPr>
              <w:t>Recipient CRD Number X None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040" w:type="dxa"/>
            <w:vAlign w:val="bottom"/>
            <w:gridSpan w:val="2"/>
          </w:tcPr>
          <w:p>
            <w:pPr>
              <w:ind w:left="80"/>
              <w:spacing w:after="0"/>
              <w:rPr>
                <w:sz w:val="20"/>
                <w:szCs w:val="20"/>
                <w:color w:val="auto"/>
              </w:rPr>
            </w:pPr>
            <w:r>
              <w:rPr>
                <w:rFonts w:ascii="Arial" w:cs="Arial" w:eastAsia="Arial" w:hAnsi="Arial"/>
                <w:sz w:val="22"/>
                <w:szCs w:val="22"/>
                <w:color w:val="auto"/>
              </w:rPr>
              <w:t>(Associated) Broker or Dealer X None</w:t>
            </w:r>
          </w:p>
        </w:tc>
        <w:tc>
          <w:tcPr>
            <w:tcW w:w="200" w:type="dxa"/>
            <w:vAlign w:val="bottom"/>
          </w:tcPr>
          <w:p>
            <w:pPr>
              <w:spacing w:after="0"/>
              <w:rPr>
                <w:sz w:val="24"/>
                <w:szCs w:val="24"/>
                <w:color w:val="auto"/>
              </w:rPr>
            </w:pPr>
          </w:p>
        </w:tc>
        <w:tc>
          <w:tcPr>
            <w:tcW w:w="5660" w:type="dxa"/>
            <w:vAlign w:val="bottom"/>
            <w:gridSpan w:val="3"/>
          </w:tcPr>
          <w:p>
            <w:pPr>
              <w:ind w:left="10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40" w:type="dxa"/>
            <w:vAlign w:val="bottom"/>
            <w:gridSpan w:val="2"/>
          </w:tcPr>
          <w:p>
            <w:pPr>
              <w:ind w:left="1840"/>
              <w:spacing w:after="0"/>
              <w:rPr>
                <w:sz w:val="20"/>
                <w:szCs w:val="20"/>
                <w:color w:val="auto"/>
              </w:rPr>
            </w:pPr>
            <w:r>
              <w:rPr>
                <w:rFonts w:ascii="Arial" w:cs="Arial" w:eastAsia="Arial" w:hAnsi="Arial"/>
                <w:sz w:val="22"/>
                <w:szCs w:val="22"/>
                <w:b w:val="1"/>
                <w:bCs w:val="1"/>
                <w:color w:val="auto"/>
              </w:rPr>
              <w:t>Street Address 1</w:t>
            </w: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4060" w:type="dxa"/>
            <w:vAlign w:val="bottom"/>
            <w:gridSpan w:val="2"/>
          </w:tcPr>
          <w:p>
            <w:pPr>
              <w:ind w:left="94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40"/>
              <w:spacing w:after="0"/>
              <w:rPr>
                <w:sz w:val="20"/>
                <w:szCs w:val="20"/>
                <w:color w:val="auto"/>
              </w:rPr>
            </w:pPr>
            <w:r>
              <w:rPr>
                <w:rFonts w:ascii="Arial" w:cs="Arial" w:eastAsia="Arial" w:hAnsi="Arial"/>
                <w:sz w:val="22"/>
                <w:szCs w:val="22"/>
                <w:color w:val="auto"/>
              </w:rPr>
              <w:t>City</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gridSpan w:val="2"/>
          </w:tcPr>
          <w:p>
            <w:pPr>
              <w:ind w:left="960"/>
              <w:spacing w:after="0"/>
              <w:rPr>
                <w:sz w:val="20"/>
                <w:szCs w:val="20"/>
                <w:color w:val="auto"/>
              </w:rPr>
            </w:pPr>
            <w:r>
              <w:rPr>
                <w:rFonts w:ascii="Arial" w:cs="Arial" w:eastAsia="Arial" w:hAnsi="Arial"/>
                <w:sz w:val="22"/>
                <w:szCs w:val="22"/>
                <w:color w:val="auto"/>
              </w:rPr>
              <w:t>State/Province/Country</w:t>
            </w:r>
          </w:p>
        </w:tc>
        <w:tc>
          <w:tcPr>
            <w:tcW w:w="1780" w:type="dxa"/>
            <w:vAlign w:val="bottom"/>
          </w:tcPr>
          <w:p>
            <w:pPr>
              <w:spacing w:after="0"/>
              <w:rPr>
                <w:sz w:val="24"/>
                <w:szCs w:val="24"/>
                <w:color w:val="auto"/>
              </w:rPr>
            </w:pP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040" w:type="dxa"/>
            <w:vAlign w:val="bottom"/>
            <w:gridSpan w:val="2"/>
          </w:tcPr>
          <w:p>
            <w:pPr>
              <w:ind w:left="80"/>
              <w:spacing w:after="0"/>
              <w:rPr>
                <w:sz w:val="20"/>
                <w:szCs w:val="20"/>
                <w:color w:val="auto"/>
              </w:rPr>
            </w:pPr>
            <w:r>
              <w:rPr>
                <w:rFonts w:ascii="Arial" w:cs="Arial" w:eastAsia="Arial" w:hAnsi="Arial"/>
                <w:sz w:val="22"/>
                <w:szCs w:val="22"/>
                <w:color w:val="auto"/>
                <w:w w:val="93"/>
              </w:rPr>
              <w:t>State(s) of Solicitation (select all that apply)</w:t>
            </w:r>
          </w:p>
        </w:tc>
        <w:tc>
          <w:tcPr>
            <w:tcW w:w="200" w:type="dxa"/>
            <w:vAlign w:val="bottom"/>
          </w:tcPr>
          <w:p>
            <w:pPr>
              <w:spacing w:after="0"/>
              <w:rPr>
                <w:sz w:val="24"/>
                <w:szCs w:val="24"/>
                <w:color w:val="auto"/>
              </w:rPr>
            </w:pPr>
          </w:p>
        </w:tc>
        <w:tc>
          <w:tcPr>
            <w:tcW w:w="3880" w:type="dxa"/>
            <w:vAlign w:val="bottom"/>
            <w:gridSpan w:val="2"/>
            <w:vMerge w:val="restart"/>
          </w:tcPr>
          <w:p>
            <w:pPr>
              <w:spacing w:after="0"/>
              <w:rPr>
                <w:sz w:val="20"/>
                <w:szCs w:val="20"/>
                <w:color w:val="auto"/>
              </w:rPr>
            </w:pPr>
            <w:r>
              <w:rPr>
                <w:rFonts w:ascii="Arial" w:cs="Arial" w:eastAsia="Arial" w:hAnsi="Arial"/>
                <w:sz w:val="22"/>
                <w:szCs w:val="22"/>
                <w:color w:val="auto"/>
              </w:rPr>
              <w:t>All States   Foreign/non-US</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040" w:type="dxa"/>
            <w:vAlign w:val="bottom"/>
            <w:gridSpan w:val="2"/>
            <w:vMerge w:val="restart"/>
          </w:tcPr>
          <w:p>
            <w:pPr>
              <w:ind w:left="80"/>
              <w:spacing w:after="0"/>
              <w:rPr>
                <w:sz w:val="20"/>
                <w:szCs w:val="20"/>
                <w:color w:val="auto"/>
              </w:rPr>
            </w:pPr>
            <w:r>
              <w:rPr>
                <w:rFonts w:ascii="Arial" w:cs="Arial" w:eastAsia="Arial" w:hAnsi="Arial"/>
                <w:sz w:val="22"/>
                <w:szCs w:val="22"/>
                <w:color w:val="auto"/>
                <w:w w:val="91"/>
              </w:rPr>
              <w:t>Check “All States” or check individual States</w:t>
            </w:r>
          </w:p>
        </w:tc>
        <w:tc>
          <w:tcPr>
            <w:tcW w:w="200" w:type="dxa"/>
            <w:vAlign w:val="bottom"/>
          </w:tcPr>
          <w:p>
            <w:pPr>
              <w:spacing w:after="0"/>
              <w:rPr>
                <w:sz w:val="13"/>
                <w:szCs w:val="13"/>
                <w:color w:val="auto"/>
              </w:rPr>
            </w:pPr>
          </w:p>
        </w:tc>
        <w:tc>
          <w:tcPr>
            <w:tcW w:w="3880" w:type="dxa"/>
            <w:vAlign w:val="bottom"/>
            <w:gridSpan w:val="2"/>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22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404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1700" w:type="dxa"/>
            <w:vAlign w:val="bottom"/>
          </w:tcPr>
          <w:p>
            <w:pPr>
              <w:ind w:left="140"/>
              <w:spacing w:after="0"/>
              <w:rPr>
                <w:sz w:val="20"/>
                <w:szCs w:val="20"/>
                <w:color w:val="auto"/>
              </w:rPr>
            </w:pPr>
            <w:r>
              <w:rPr>
                <w:rFonts w:ascii="Arial" w:cs="Arial" w:eastAsia="Arial" w:hAnsi="Arial"/>
                <w:sz w:val="22"/>
                <w:szCs w:val="22"/>
                <w:color w:val="auto"/>
                <w:w w:val="94"/>
              </w:rPr>
              <w:t>$2,397,417 USD</w:t>
            </w:r>
          </w:p>
        </w:tc>
        <w:tc>
          <w:tcPr>
            <w:tcW w:w="200" w:type="dxa"/>
            <w:vAlign w:val="bottom"/>
          </w:tcPr>
          <w:p>
            <w:pPr>
              <w:spacing w:after="0"/>
              <w:rPr>
                <w:sz w:val="20"/>
                <w:szCs w:val="20"/>
                <w:color w:val="auto"/>
              </w:rPr>
            </w:pPr>
            <w:r>
              <w:rPr>
                <w:rFonts w:ascii="Arial" w:cs="Arial" w:eastAsia="Arial" w:hAnsi="Arial"/>
                <w:sz w:val="22"/>
                <w:szCs w:val="22"/>
                <w:color w:val="auto"/>
                <w:w w:val="91"/>
              </w:rPr>
              <w:t>or</w:t>
            </w:r>
          </w:p>
        </w:tc>
        <w:tc>
          <w:tcPr>
            <w:tcW w:w="1600" w:type="dxa"/>
            <w:vAlign w:val="bottom"/>
          </w:tcPr>
          <w:p>
            <w:pPr>
              <w:ind w:left="220"/>
              <w:spacing w:after="0"/>
              <w:rPr>
                <w:sz w:val="20"/>
                <w:szCs w:val="20"/>
                <w:color w:val="auto"/>
              </w:rPr>
            </w:pPr>
            <w:r>
              <w:rPr>
                <w:rFonts w:ascii="Arial" w:cs="Arial" w:eastAsia="Arial" w:hAnsi="Arial"/>
                <w:sz w:val="22"/>
                <w:szCs w:val="22"/>
                <w:color w:val="auto"/>
              </w:rPr>
              <w:t>Indefinite</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34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700" w:type="dxa"/>
            <w:vAlign w:val="bottom"/>
          </w:tcPr>
          <w:p>
            <w:pPr>
              <w:ind w:left="140"/>
              <w:spacing w:after="0"/>
              <w:rPr>
                <w:sz w:val="20"/>
                <w:szCs w:val="20"/>
                <w:color w:val="auto"/>
              </w:rPr>
            </w:pPr>
            <w:r>
              <w:rPr>
                <w:rFonts w:ascii="Arial" w:cs="Arial" w:eastAsia="Arial" w:hAnsi="Arial"/>
                <w:sz w:val="22"/>
                <w:szCs w:val="22"/>
                <w:color w:val="auto"/>
                <w:w w:val="94"/>
              </w:rPr>
              <w:t>$1,097,306 USD</w:t>
            </w:r>
          </w:p>
        </w:tc>
        <w:tc>
          <w:tcPr>
            <w:tcW w:w="2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40" w:type="dxa"/>
            <w:vAlign w:val="bottom"/>
            <w:gridSpan w:val="2"/>
          </w:tcPr>
          <w:p>
            <w:pPr>
              <w:ind w:left="40"/>
              <w:spacing w:after="0"/>
              <w:rPr>
                <w:sz w:val="20"/>
                <w:szCs w:val="20"/>
                <w:color w:val="auto"/>
              </w:rPr>
            </w:pPr>
            <w:r>
              <w:rPr>
                <w:rFonts w:ascii="Arial" w:cs="Arial" w:eastAsia="Arial" w:hAnsi="Arial"/>
                <w:sz w:val="22"/>
                <w:szCs w:val="22"/>
                <w:color w:val="auto"/>
                <w:w w:val="91"/>
              </w:rPr>
              <w:t>Total Remaining to be Sold $1,300,111 USD</w:t>
            </w:r>
          </w:p>
        </w:tc>
        <w:tc>
          <w:tcPr>
            <w:tcW w:w="200" w:type="dxa"/>
            <w:vAlign w:val="bottom"/>
          </w:tcPr>
          <w:p>
            <w:pPr>
              <w:spacing w:after="0"/>
              <w:rPr>
                <w:sz w:val="20"/>
                <w:szCs w:val="20"/>
                <w:color w:val="auto"/>
              </w:rPr>
            </w:pPr>
            <w:r>
              <w:rPr>
                <w:rFonts w:ascii="Arial" w:cs="Arial" w:eastAsia="Arial" w:hAnsi="Arial"/>
                <w:sz w:val="22"/>
                <w:szCs w:val="22"/>
                <w:color w:val="auto"/>
                <w:w w:val="91"/>
              </w:rPr>
              <w:t>or</w:t>
            </w:r>
          </w:p>
        </w:tc>
        <w:tc>
          <w:tcPr>
            <w:tcW w:w="1600" w:type="dxa"/>
            <w:vAlign w:val="bottom"/>
          </w:tcPr>
          <w:p>
            <w:pPr>
              <w:ind w:left="220"/>
              <w:spacing w:after="0"/>
              <w:rPr>
                <w:sz w:val="20"/>
                <w:szCs w:val="20"/>
                <w:color w:val="auto"/>
              </w:rPr>
            </w:pPr>
            <w:r>
              <w:rPr>
                <w:rFonts w:ascii="Arial" w:cs="Arial" w:eastAsia="Arial" w:hAnsi="Arial"/>
                <w:sz w:val="22"/>
                <w:szCs w:val="22"/>
                <w:color w:val="auto"/>
              </w:rPr>
              <w:t>Indefinite</w:t>
            </w:r>
          </w:p>
        </w:tc>
        <w:tc>
          <w:tcPr>
            <w:tcW w:w="22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ind w:right="160"/>
        <w:spacing w:after="0" w:line="251" w:lineRule="auto"/>
        <w:rPr>
          <w:sz w:val="20"/>
          <w:szCs w:val="20"/>
          <w:color w:val="auto"/>
        </w:rPr>
      </w:pPr>
      <w:r>
        <w:rPr>
          <w:rFonts w:ascii="Arial" w:cs="Arial" w:eastAsia="Arial" w:hAnsi="Arial"/>
          <w:sz w:val="22"/>
          <w:szCs w:val="22"/>
          <w:color w:val="auto"/>
        </w:rPr>
        <w:t>Total Offering Amount includes amounts receivable by the Issuer upon exercise of certain warrants to purchase the Issuer's Series A-1 Preferred Stock. The warrants have not yet been exercised.</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923"/>
              <w:spacing w:after="0" w:line="179" w:lineRule="exact"/>
              <w:rPr>
                <w:sz w:val="20"/>
                <w:szCs w:val="20"/>
                <w:color w:val="auto"/>
              </w:rPr>
            </w:pPr>
            <w:r>
              <w:rPr>
                <w:rFonts w:ascii="Arial" w:cs="Arial" w:eastAsia="Arial" w:hAnsi="Arial"/>
                <w:sz w:val="19"/>
                <w:szCs w:val="19"/>
                <w:color w:val="auto"/>
              </w:rPr>
              <w:t>17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38" w:orient="portrait"/>
          <w:cols w:equalWidth="0" w:num="1">
            <w:col w:w="11380"/>
          </w:cols>
          <w:pgMar w:left="240" w:top="118" w:right="279" w:bottom="0" w:gutter="0" w:footer="0" w:header="0"/>
        </w:sectPr>
      </w:pPr>
    </w:p>
    <w:p>
      <w:pPr>
        <w:spacing w:after="0" w:line="254" w:lineRule="exact"/>
        <w:rPr>
          <w:sz w:val="20"/>
          <w:szCs w:val="20"/>
          <w:color w:val="auto"/>
        </w:rPr>
      </w:pPr>
    </w:p>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38" w:orient="portrait"/>
          <w:cols w:equalWidth="0" w:num="3">
            <w:col w:w="2080" w:space="720"/>
            <w:col w:w="700" w:space="280"/>
            <w:col w:w="7600"/>
          </w:cols>
          <w:pgMar w:left="240" w:top="118" w:right="279"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ind w:right="60"/>
        <w:spacing w:after="0" w:line="328" w:lineRule="auto"/>
        <w:rPr>
          <w:sz w:val="20"/>
          <w:szCs w:val="20"/>
          <w:color w:val="auto"/>
        </w:rPr>
      </w:pPr>
      <w:r>
        <w:rPr>
          <w:rFonts w:ascii="Arial" w:cs="Arial" w:eastAsia="Arial" w:hAnsi="Arial"/>
          <w:sz w:val="19"/>
          <w:szCs w:val="19"/>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w:t>
      </w:r>
    </w:p>
    <w:p>
      <w:pPr>
        <w:sectPr>
          <w:pgSz w:w="11900" w:h="16838" w:orient="portrait"/>
          <w:cols w:equalWidth="0" w:num="1">
            <w:col w:w="11380"/>
          </w:cols>
          <w:pgMar w:left="240" w:top="118" w:right="279" w:bottom="0" w:gutter="0" w:footer="0" w:header="0"/>
          <w:type w:val="continuous"/>
        </w:sectPr>
      </w:pPr>
    </w:p>
    <w:bookmarkStart w:id="5" w:name="page6"/>
    <w:bookmarkEnd w:id="5"/>
    <w:p>
      <w:pPr>
        <w:spacing w:after="0"/>
        <w:rPr>
          <w:sz w:val="20"/>
          <w:szCs w:val="20"/>
          <w:color w:val="auto"/>
        </w:rPr>
      </w:pPr>
      <w:r>
        <w:rPr>
          <w:rFonts w:ascii="Arial" w:cs="Arial" w:eastAsia="Arial" w:hAnsi="Arial"/>
          <w:sz w:val="22"/>
          <w:szCs w:val="22"/>
          <w:color w:val="auto"/>
        </w:rPr>
        <w:t>an estimate and check the box next to the amount.</w:t>
      </w:r>
    </w:p>
    <w:p>
      <w:pPr>
        <w:spacing w:after="0" w:line="28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32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60"/>
        <w:spacing w:after="0" w:line="251" w:lineRule="auto"/>
        <w:rPr>
          <w:sz w:val="20"/>
          <w:szCs w:val="20"/>
          <w:color w:val="auto"/>
        </w:rPr>
      </w:pPr>
      <w:r>
        <w:rPr>
          <w:rFonts w:ascii="Arial" w:cs="Arial" w:eastAsia="Arial" w:hAnsi="Arial"/>
          <w:sz w:val="22"/>
          <w:szCs w:val="22"/>
          <w:color w:val="auto"/>
        </w:rPr>
        <w:t>Certifying that, if the issuer is claiming a Regulation D exemption for the offering, the issuer is not disqualified from relying on Regulation D for one of the reasons stated in Rule 505(b)(2)(iii) or Rule 506(d).</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1880" w:type="dxa"/>
            <w:vAlign w:val="bottom"/>
            <w:tcBorders>
              <w:top w:val="single" w:sz="8" w:color="2C2C2C"/>
              <w:bottom w:val="single" w:sz="8" w:color="808080"/>
            </w:tcBorders>
          </w:tcPr>
          <w:p>
            <w:pPr>
              <w:ind w:left="66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1980" w:type="dxa"/>
            <w:vAlign w:val="bottom"/>
            <w:tcBorders>
              <w:top w:val="single" w:sz="8" w:color="2C2C2C"/>
              <w:bottom w:val="single" w:sz="8" w:color="808080"/>
            </w:tcBorders>
          </w:tcPr>
          <w:p>
            <w:pPr>
              <w:ind w:left="54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100" w:type="dxa"/>
            <w:vAlign w:val="bottom"/>
            <w:tcBorders>
              <w:top w:val="single" w:sz="8" w:color="2C2C2C"/>
              <w:bottom w:val="single" w:sz="8" w:color="808080"/>
            </w:tcBorders>
          </w:tcPr>
          <w:p>
            <w:pPr>
              <w:ind w:left="340"/>
              <w:spacing w:after="0"/>
              <w:rPr>
                <w:sz w:val="20"/>
                <w:szCs w:val="20"/>
                <w:color w:val="auto"/>
              </w:rPr>
            </w:pPr>
            <w:r>
              <w:rPr>
                <w:rFonts w:ascii="Arial" w:cs="Arial" w:eastAsia="Arial" w:hAnsi="Arial"/>
                <w:sz w:val="22"/>
                <w:szCs w:val="22"/>
                <w:b w:val="1"/>
                <w:bCs w:val="1"/>
                <w:color w:val="auto"/>
              </w:rPr>
              <w:t>Name of Signer</w:t>
            </w:r>
          </w:p>
        </w:tc>
        <w:tc>
          <w:tcPr>
            <w:tcW w:w="20" w:type="dxa"/>
            <w:vAlign w:val="bottom"/>
          </w:tcPr>
          <w:p>
            <w:pPr>
              <w:spacing w:after="0"/>
              <w:rPr>
                <w:sz w:val="24"/>
                <w:szCs w:val="24"/>
                <w:color w:val="auto"/>
              </w:rPr>
            </w:pPr>
          </w:p>
        </w:tc>
        <w:tc>
          <w:tcPr>
            <w:tcW w:w="3780" w:type="dxa"/>
            <w:vAlign w:val="bottom"/>
            <w:tcBorders>
              <w:top w:val="single" w:sz="8" w:color="2C2C2C"/>
              <w:bottom w:val="single" w:sz="8" w:color="808080"/>
            </w:tcBorders>
          </w:tcPr>
          <w:p>
            <w:pPr>
              <w:ind w:left="1680"/>
              <w:spacing w:after="0"/>
              <w:rPr>
                <w:sz w:val="20"/>
                <w:szCs w:val="20"/>
                <w:color w:val="auto"/>
              </w:rPr>
            </w:pPr>
            <w:r>
              <w:rPr>
                <w:rFonts w:ascii="Arial" w:cs="Arial" w:eastAsia="Arial" w:hAnsi="Arial"/>
                <w:sz w:val="22"/>
                <w:szCs w:val="22"/>
                <w:b w:val="1"/>
                <w:bCs w:val="1"/>
                <w:color w:val="auto"/>
              </w:rPr>
              <w:t>Title</w:t>
            </w:r>
          </w:p>
        </w:tc>
        <w:tc>
          <w:tcPr>
            <w:tcW w:w="20" w:type="dxa"/>
            <w:vAlign w:val="bottom"/>
          </w:tcPr>
          <w:p>
            <w:pPr>
              <w:spacing w:after="0"/>
              <w:rPr>
                <w:sz w:val="24"/>
                <w:szCs w:val="24"/>
                <w:color w:val="auto"/>
              </w:rPr>
            </w:pPr>
          </w:p>
        </w:tc>
        <w:tc>
          <w:tcPr>
            <w:tcW w:w="1520" w:type="dxa"/>
            <w:vAlign w:val="bottom"/>
            <w:tcBorders>
              <w:top w:val="single" w:sz="8" w:color="2C2C2C"/>
              <w:bottom w:val="single" w:sz="8" w:color="808080"/>
            </w:tcBorders>
          </w:tcPr>
          <w:p>
            <w:pPr>
              <w:jc w:val="right"/>
              <w:ind w:right="43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5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18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Celladon Corp</w:t>
            </w:r>
          </w:p>
        </w:tc>
        <w:tc>
          <w:tcPr>
            <w:tcW w:w="20" w:type="dxa"/>
            <w:vAlign w:val="bottom"/>
          </w:tcPr>
          <w:p>
            <w:pPr>
              <w:spacing w:after="0"/>
              <w:rPr>
                <w:sz w:val="22"/>
                <w:szCs w:val="22"/>
                <w:color w:val="auto"/>
              </w:rPr>
            </w:pPr>
          </w:p>
        </w:tc>
        <w:tc>
          <w:tcPr>
            <w:tcW w:w="19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Rebecque Laba</w:t>
            </w:r>
          </w:p>
        </w:tc>
        <w:tc>
          <w:tcPr>
            <w:tcW w:w="20" w:type="dxa"/>
            <w:vAlign w:val="bottom"/>
          </w:tcPr>
          <w:p>
            <w:pPr>
              <w:spacing w:after="0"/>
              <w:rPr>
                <w:sz w:val="22"/>
                <w:szCs w:val="22"/>
                <w:color w:val="auto"/>
              </w:rPr>
            </w:pPr>
          </w:p>
        </w:tc>
        <w:tc>
          <w:tcPr>
            <w:tcW w:w="210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Rebecque Laba</w:t>
            </w:r>
          </w:p>
        </w:tc>
        <w:tc>
          <w:tcPr>
            <w:tcW w:w="20" w:type="dxa"/>
            <w:vAlign w:val="bottom"/>
          </w:tcPr>
          <w:p>
            <w:pPr>
              <w:spacing w:after="0"/>
              <w:rPr>
                <w:sz w:val="22"/>
                <w:szCs w:val="22"/>
                <w:color w:val="auto"/>
              </w:rPr>
            </w:pPr>
          </w:p>
        </w:tc>
        <w:tc>
          <w:tcPr>
            <w:tcW w:w="37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VP, Finance &amp; Administration</w:t>
            </w:r>
          </w:p>
        </w:tc>
        <w:tc>
          <w:tcPr>
            <w:tcW w:w="20" w:type="dxa"/>
            <w:vAlign w:val="bottom"/>
          </w:tcPr>
          <w:p>
            <w:pPr>
              <w:spacing w:after="0"/>
              <w:rPr>
                <w:sz w:val="22"/>
                <w:szCs w:val="22"/>
                <w:color w:val="auto"/>
              </w:rPr>
            </w:pPr>
          </w:p>
        </w:tc>
        <w:tc>
          <w:tcPr>
            <w:tcW w:w="1520" w:type="dxa"/>
            <w:vAlign w:val="bottom"/>
            <w:tcBorders>
              <w:top w:val="single" w:sz="8" w:color="2C2C2C"/>
              <w:bottom w:val="single" w:sz="8" w:color="808080"/>
            </w:tcBorders>
          </w:tcPr>
          <w:p>
            <w:pPr>
              <w:jc w:val="right"/>
              <w:ind w:right="372"/>
              <w:spacing w:after="0"/>
              <w:rPr>
                <w:sz w:val="20"/>
                <w:szCs w:val="20"/>
                <w:color w:val="auto"/>
              </w:rPr>
            </w:pPr>
            <w:r>
              <w:rPr>
                <w:rFonts w:ascii="Arial" w:cs="Arial" w:eastAsia="Arial" w:hAnsi="Arial"/>
                <w:sz w:val="22"/>
                <w:szCs w:val="22"/>
                <w:color w:val="auto"/>
                <w:w w:val="90"/>
              </w:rPr>
              <w:t>2013-10-23</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18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9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1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3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12"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2019-12-07T08:41:45Z</dcterms:created>
  <dcterms:modified xsi:type="dcterms:W3CDTF">2019-12-07T08:41:45Z</dcterms:modified>
</cp:coreProperties>
</file>